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41" w:rsidRPr="00D43644" w:rsidRDefault="00E73A41" w:rsidP="00E73A41">
      <w:pPr>
        <w:pStyle w:val="a3"/>
        <w:ind w:left="5387" w:right="-1" w:firstLine="0"/>
        <w:jc w:val="left"/>
        <w:rPr>
          <w:b/>
          <w:color w:val="000000" w:themeColor="text1"/>
        </w:rPr>
      </w:pPr>
      <w:bookmarkStart w:id="0" w:name="_GoBack"/>
      <w:bookmarkEnd w:id="0"/>
      <w:r w:rsidRPr="00D43644">
        <w:rPr>
          <w:b/>
          <w:color w:val="000000" w:themeColor="text1"/>
        </w:rPr>
        <w:t>Приложение</w:t>
      </w:r>
    </w:p>
    <w:p w:rsidR="00E73A41" w:rsidRPr="00D43644" w:rsidRDefault="00E73A41" w:rsidP="00E73A41">
      <w:pPr>
        <w:pStyle w:val="a3"/>
        <w:ind w:left="5387" w:right="-1" w:firstLine="0"/>
        <w:jc w:val="left"/>
        <w:rPr>
          <w:color w:val="000000" w:themeColor="text1"/>
        </w:rPr>
      </w:pPr>
      <w:r w:rsidRPr="00D43644">
        <w:rPr>
          <w:color w:val="000000" w:themeColor="text1"/>
        </w:rPr>
        <w:t>к постановлению Администрации муниципального образования "Город Архангельск"</w:t>
      </w:r>
    </w:p>
    <w:p w:rsidR="00E73A41" w:rsidRPr="00D43644" w:rsidRDefault="00E73A41" w:rsidP="00E73A41">
      <w:pPr>
        <w:pStyle w:val="a3"/>
        <w:ind w:left="5387" w:right="-1" w:firstLine="0"/>
        <w:jc w:val="left"/>
        <w:rPr>
          <w:color w:val="000000" w:themeColor="text1"/>
        </w:rPr>
      </w:pPr>
      <w:r w:rsidRPr="00D43644">
        <w:rPr>
          <w:color w:val="000000" w:themeColor="text1"/>
        </w:rPr>
        <w:t xml:space="preserve">от  </w:t>
      </w:r>
      <w:r w:rsidR="00534A14">
        <w:rPr>
          <w:color w:val="000000" w:themeColor="text1"/>
        </w:rPr>
        <w:t>05.05.2016  № 499</w:t>
      </w:r>
    </w:p>
    <w:p w:rsidR="007F67A0" w:rsidRPr="00D43644" w:rsidRDefault="007F67A0" w:rsidP="00E73A41">
      <w:pPr>
        <w:pStyle w:val="a3"/>
        <w:ind w:left="5529" w:firstLine="0"/>
        <w:rPr>
          <w:b/>
          <w:bCs/>
          <w:color w:val="000000" w:themeColor="text1"/>
        </w:rPr>
      </w:pPr>
    </w:p>
    <w:p w:rsidR="007F67A0" w:rsidRPr="00D43644" w:rsidRDefault="007F67A0" w:rsidP="004C3AB3">
      <w:pPr>
        <w:pStyle w:val="a3"/>
        <w:ind w:firstLine="0"/>
        <w:jc w:val="center"/>
        <w:rPr>
          <w:b/>
          <w:bCs/>
          <w:color w:val="000000" w:themeColor="text1"/>
        </w:rPr>
      </w:pPr>
      <w:r w:rsidRPr="00D43644">
        <w:rPr>
          <w:b/>
          <w:bCs/>
          <w:color w:val="000000" w:themeColor="text1"/>
        </w:rPr>
        <w:t xml:space="preserve">"СТАНДАРТ </w:t>
      </w:r>
    </w:p>
    <w:p w:rsidR="007F67A0" w:rsidRPr="00D43644" w:rsidRDefault="006F3E1B" w:rsidP="004C3AB3">
      <w:pPr>
        <w:pStyle w:val="a3"/>
        <w:ind w:firstLine="0"/>
        <w:jc w:val="center"/>
        <w:rPr>
          <w:b/>
          <w:bCs/>
          <w:color w:val="000000" w:themeColor="text1"/>
        </w:rPr>
      </w:pPr>
      <w:r w:rsidRPr="00D43644">
        <w:rPr>
          <w:b/>
          <w:bCs/>
          <w:color w:val="000000" w:themeColor="text1"/>
        </w:rPr>
        <w:t xml:space="preserve">оказания </w:t>
      </w:r>
      <w:r w:rsidR="007F67A0" w:rsidRPr="00D43644">
        <w:rPr>
          <w:b/>
          <w:bCs/>
          <w:color w:val="000000" w:themeColor="text1"/>
        </w:rPr>
        <w:t>муниципальной услуги по реализации дополнительных общеразвивающих программ</w:t>
      </w:r>
    </w:p>
    <w:p w:rsidR="007F67A0" w:rsidRPr="00D43644" w:rsidRDefault="007F67A0" w:rsidP="004C3AB3">
      <w:pPr>
        <w:pStyle w:val="a3"/>
        <w:jc w:val="center"/>
        <w:rPr>
          <w:b/>
          <w:bCs/>
          <w:color w:val="000000" w:themeColor="text1"/>
        </w:rPr>
      </w:pPr>
    </w:p>
    <w:p w:rsidR="007F67A0" w:rsidRPr="00D43644" w:rsidRDefault="007F67A0" w:rsidP="004C3AB3">
      <w:pPr>
        <w:pStyle w:val="a3"/>
        <w:ind w:firstLine="0"/>
        <w:jc w:val="center"/>
        <w:rPr>
          <w:b/>
          <w:color w:val="000000" w:themeColor="text1"/>
        </w:rPr>
      </w:pPr>
      <w:smartTag w:uri="urn:schemas-microsoft-com:office:smarttags" w:element="place">
        <w:r w:rsidRPr="00D43644">
          <w:rPr>
            <w:b/>
            <w:bCs/>
            <w:color w:val="000000" w:themeColor="text1"/>
            <w:lang w:val="en-US"/>
          </w:rPr>
          <w:t>I</w:t>
        </w:r>
        <w:r w:rsidRPr="00D43644">
          <w:rPr>
            <w:b/>
            <w:bCs/>
            <w:color w:val="000000" w:themeColor="text1"/>
          </w:rPr>
          <w:t>.</w:t>
        </w:r>
      </w:smartTag>
      <w:r w:rsidRPr="00D43644">
        <w:rPr>
          <w:b/>
          <w:bCs/>
          <w:color w:val="000000" w:themeColor="text1"/>
        </w:rPr>
        <w:t xml:space="preserve"> Общие положения</w:t>
      </w:r>
    </w:p>
    <w:p w:rsidR="007F67A0" w:rsidRPr="00437C0F" w:rsidRDefault="007F67A0" w:rsidP="004C3AB3">
      <w:pPr>
        <w:pStyle w:val="a3"/>
        <w:jc w:val="center"/>
        <w:rPr>
          <w:color w:val="000000" w:themeColor="text1"/>
          <w:sz w:val="20"/>
        </w:rPr>
      </w:pPr>
      <w:r w:rsidRPr="00437C0F">
        <w:rPr>
          <w:color w:val="000000" w:themeColor="text1"/>
          <w:sz w:val="20"/>
        </w:rPr>
        <w:t> 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1.1. Наименование муниципальной услуги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bCs/>
          <w:color w:val="000000" w:themeColor="text1"/>
        </w:rPr>
        <w:t>Реализация дополнительных общеразвивающих программ</w:t>
      </w:r>
      <w:r w:rsidRPr="00D43644">
        <w:rPr>
          <w:color w:val="000000" w:themeColor="text1"/>
        </w:rPr>
        <w:t xml:space="preserve"> (далее – муниципальная услуга). </w:t>
      </w: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  <w:r w:rsidRPr="00D43644">
        <w:rPr>
          <w:bCs/>
          <w:color w:val="000000" w:themeColor="text1"/>
          <w:szCs w:val="28"/>
        </w:rPr>
        <w:t>1.2. Содержание муниципальной услуги</w:t>
      </w: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7F67A0" w:rsidRPr="00437C0F" w:rsidTr="00C00B96">
        <w:trPr>
          <w:trHeight w:val="413"/>
        </w:trPr>
        <w:tc>
          <w:tcPr>
            <w:tcW w:w="3794" w:type="dxa"/>
          </w:tcPr>
          <w:p w:rsidR="007F67A0" w:rsidRPr="00437C0F" w:rsidRDefault="007F67A0" w:rsidP="00437C0F">
            <w:pPr>
              <w:tabs>
                <w:tab w:val="left" w:pos="1560"/>
              </w:tabs>
              <w:spacing w:line="280" w:lineRule="exact"/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7F67A0" w:rsidRPr="00437C0F" w:rsidRDefault="007F67A0" w:rsidP="00437C0F">
            <w:pPr>
              <w:tabs>
                <w:tab w:val="left" w:pos="1560"/>
              </w:tabs>
              <w:spacing w:line="280" w:lineRule="exact"/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437C0F" w:rsidRPr="00D43644" w:rsidTr="00C00B96">
        <w:tc>
          <w:tcPr>
            <w:tcW w:w="3794" w:type="dxa"/>
          </w:tcPr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Категория потребителей</w:t>
            </w: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Виды образовательных программ</w:t>
            </w:r>
          </w:p>
          <w:p w:rsidR="007F67A0" w:rsidRPr="00D43644" w:rsidRDefault="007F67A0" w:rsidP="00437C0F">
            <w:pPr>
              <w:spacing w:line="280" w:lineRule="exact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Направленность образовательных программ</w:t>
            </w:r>
          </w:p>
          <w:p w:rsidR="007F67A0" w:rsidRPr="00D43644" w:rsidRDefault="007F67A0" w:rsidP="00437C0F">
            <w:pPr>
              <w:spacing w:line="280" w:lineRule="exact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6060" w:type="dxa"/>
          </w:tcPr>
          <w:p w:rsidR="007F67A0" w:rsidRPr="00D43644" w:rsidRDefault="007F67A0" w:rsidP="00437C0F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Дети-инвалиды; дети</w:t>
            </w:r>
            <w:r w:rsidR="00437C0F">
              <w:rPr>
                <w:color w:val="000000" w:themeColor="text1"/>
                <w:szCs w:val="28"/>
              </w:rPr>
              <w:t>,</w:t>
            </w:r>
            <w:r w:rsidR="001F23FB">
              <w:rPr>
                <w:color w:val="000000" w:themeColor="text1"/>
                <w:szCs w:val="28"/>
              </w:rPr>
              <w:t xml:space="preserve"> </w:t>
            </w:r>
            <w:r w:rsidRPr="00D43644">
              <w:rPr>
                <w:color w:val="000000" w:themeColor="text1"/>
                <w:szCs w:val="28"/>
              </w:rPr>
              <w:t xml:space="preserve">за исключением детей </w:t>
            </w:r>
            <w:r w:rsidR="00437C0F">
              <w:rPr>
                <w:color w:val="000000" w:themeColor="text1"/>
                <w:szCs w:val="28"/>
              </w:rPr>
              <w:br/>
            </w:r>
            <w:r w:rsidRPr="00D43644">
              <w:rPr>
                <w:color w:val="000000" w:themeColor="text1"/>
                <w:szCs w:val="28"/>
              </w:rPr>
              <w:t>с ограниченными возможностями здоровья (ОВЗ) и детей-инвалидов; дети с ограниченны</w:t>
            </w:r>
            <w:r w:rsidR="00483947" w:rsidRPr="00D43644">
              <w:rPr>
                <w:color w:val="000000" w:themeColor="text1"/>
                <w:szCs w:val="28"/>
              </w:rPr>
              <w:t>ми возможностями здоровья (ОВЗ).</w:t>
            </w:r>
          </w:p>
          <w:p w:rsidR="007F67A0" w:rsidRPr="00D43644" w:rsidRDefault="00483947" w:rsidP="00437C0F">
            <w:pPr>
              <w:spacing w:line="280" w:lineRule="exact"/>
              <w:ind w:right="-143"/>
              <w:rPr>
                <w:bCs/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А</w:t>
            </w:r>
            <w:r w:rsidR="007F67A0" w:rsidRPr="00D43644">
              <w:rPr>
                <w:bCs/>
                <w:color w:val="000000" w:themeColor="text1"/>
                <w:szCs w:val="28"/>
              </w:rPr>
              <w:t xml:space="preserve">даптированная образовательная программа; </w:t>
            </w:r>
            <w:r w:rsidR="00437C0F">
              <w:rPr>
                <w:bCs/>
                <w:color w:val="000000" w:themeColor="text1"/>
                <w:szCs w:val="28"/>
              </w:rPr>
              <w:br/>
            </w:r>
            <w:r w:rsidR="007F67A0" w:rsidRPr="00D43644">
              <w:rPr>
                <w:bCs/>
                <w:color w:val="000000" w:themeColor="text1"/>
                <w:szCs w:val="28"/>
              </w:rPr>
              <w:t>не указано</w:t>
            </w:r>
            <w:r w:rsidRPr="00D43644">
              <w:rPr>
                <w:bCs/>
                <w:color w:val="000000" w:themeColor="text1"/>
                <w:szCs w:val="28"/>
              </w:rPr>
              <w:t>.</w:t>
            </w:r>
          </w:p>
          <w:p w:rsidR="007F67A0" w:rsidRPr="00D43644" w:rsidRDefault="00483947" w:rsidP="00437C0F">
            <w:pPr>
              <w:spacing w:line="280" w:lineRule="exact"/>
              <w:ind w:right="-143"/>
              <w:rPr>
                <w:bCs/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Н</w:t>
            </w:r>
            <w:r w:rsidR="007F67A0" w:rsidRPr="00D43644">
              <w:rPr>
                <w:color w:val="000000" w:themeColor="text1"/>
                <w:szCs w:val="28"/>
              </w:rPr>
              <w:t xml:space="preserve">е указано; технической; естественнонаучной; физкультурно-спортивной; </w:t>
            </w:r>
          </w:p>
          <w:p w:rsidR="007F67A0" w:rsidRPr="00D43644" w:rsidRDefault="007F67A0" w:rsidP="00437C0F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 xml:space="preserve">художественной; туристско-краеведческой; </w:t>
            </w:r>
          </w:p>
          <w:p w:rsidR="007F67A0" w:rsidRPr="00D43644" w:rsidRDefault="007F67A0" w:rsidP="00437C0F">
            <w:pPr>
              <w:spacing w:line="280" w:lineRule="exact"/>
              <w:ind w:right="-143"/>
              <w:rPr>
                <w:color w:val="000000" w:themeColor="text1"/>
                <w:szCs w:val="28"/>
              </w:rPr>
            </w:pPr>
            <w:proofErr w:type="spellStart"/>
            <w:r w:rsidRPr="00D43644">
              <w:rPr>
                <w:color w:val="000000" w:themeColor="text1"/>
                <w:szCs w:val="28"/>
              </w:rPr>
              <w:t>cоциально</w:t>
            </w:r>
            <w:proofErr w:type="spellEnd"/>
            <w:r w:rsidRPr="00D43644">
              <w:rPr>
                <w:color w:val="000000" w:themeColor="text1"/>
                <w:szCs w:val="28"/>
              </w:rPr>
              <w:t>-педагогической</w:t>
            </w:r>
          </w:p>
        </w:tc>
      </w:tr>
    </w:tbl>
    <w:p w:rsidR="007F67A0" w:rsidRPr="00D43644" w:rsidRDefault="007F67A0" w:rsidP="004C3AB3">
      <w:pPr>
        <w:tabs>
          <w:tab w:val="left" w:pos="1560"/>
        </w:tabs>
        <w:jc w:val="both"/>
        <w:rPr>
          <w:bCs/>
          <w:color w:val="000000" w:themeColor="text1"/>
          <w:sz w:val="14"/>
          <w:szCs w:val="14"/>
        </w:rPr>
      </w:pP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Cs w:val="28"/>
        </w:rPr>
      </w:pPr>
      <w:r w:rsidRPr="00D43644">
        <w:rPr>
          <w:bCs/>
          <w:color w:val="000000" w:themeColor="text1"/>
          <w:szCs w:val="28"/>
        </w:rPr>
        <w:t>1.3. Условия (формы) оказания муниципальной услуги</w:t>
      </w:r>
    </w:p>
    <w:p w:rsidR="007F67A0" w:rsidRPr="00D43644" w:rsidRDefault="007F67A0" w:rsidP="004C3AB3">
      <w:pPr>
        <w:tabs>
          <w:tab w:val="left" w:pos="1560"/>
        </w:tabs>
        <w:ind w:firstLine="709"/>
        <w:jc w:val="both"/>
        <w:rPr>
          <w:bCs/>
          <w:color w:val="000000" w:themeColor="text1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060"/>
      </w:tblGrid>
      <w:tr w:rsidR="007F67A0" w:rsidRPr="00437C0F" w:rsidTr="00C00B96">
        <w:tc>
          <w:tcPr>
            <w:tcW w:w="3794" w:type="dxa"/>
          </w:tcPr>
          <w:p w:rsidR="007F67A0" w:rsidRPr="00437C0F" w:rsidRDefault="007F67A0" w:rsidP="000C06EC">
            <w:pPr>
              <w:tabs>
                <w:tab w:val="left" w:pos="1560"/>
              </w:tabs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6060" w:type="dxa"/>
          </w:tcPr>
          <w:p w:rsidR="007F67A0" w:rsidRPr="00437C0F" w:rsidRDefault="007F67A0" w:rsidP="000C06EC">
            <w:pPr>
              <w:tabs>
                <w:tab w:val="left" w:pos="1560"/>
              </w:tabs>
              <w:jc w:val="center"/>
              <w:rPr>
                <w:bCs/>
                <w:color w:val="000000" w:themeColor="text1"/>
                <w:sz w:val="24"/>
                <w:szCs w:val="28"/>
              </w:rPr>
            </w:pPr>
            <w:r w:rsidRPr="00437C0F">
              <w:rPr>
                <w:bCs/>
                <w:color w:val="000000" w:themeColor="text1"/>
                <w:sz w:val="24"/>
                <w:szCs w:val="28"/>
              </w:rPr>
              <w:t>Значение</w:t>
            </w:r>
          </w:p>
        </w:tc>
      </w:tr>
      <w:tr w:rsidR="007F67A0" w:rsidRPr="00D43644" w:rsidTr="00C00B96">
        <w:tc>
          <w:tcPr>
            <w:tcW w:w="3794" w:type="dxa"/>
          </w:tcPr>
          <w:p w:rsidR="007F67A0" w:rsidRPr="00D43644" w:rsidRDefault="007F67A0" w:rsidP="00437C0F">
            <w:pPr>
              <w:spacing w:line="260" w:lineRule="exact"/>
              <w:rPr>
                <w:color w:val="000000" w:themeColor="text1"/>
                <w:szCs w:val="28"/>
              </w:rPr>
            </w:pPr>
            <w:r w:rsidRPr="00D43644">
              <w:rPr>
                <w:bCs/>
                <w:color w:val="000000" w:themeColor="text1"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060" w:type="dxa"/>
          </w:tcPr>
          <w:p w:rsidR="007F67A0" w:rsidRPr="00D43644" w:rsidRDefault="007F67A0" w:rsidP="00437C0F">
            <w:pPr>
              <w:shd w:val="clear" w:color="auto" w:fill="FFFFFF"/>
              <w:suppressAutoHyphens/>
              <w:spacing w:line="260" w:lineRule="exact"/>
              <w:rPr>
                <w:color w:val="000000" w:themeColor="text1"/>
                <w:szCs w:val="28"/>
              </w:rPr>
            </w:pPr>
            <w:r w:rsidRPr="00D43644">
              <w:rPr>
                <w:color w:val="000000" w:themeColor="text1"/>
                <w:szCs w:val="28"/>
              </w:rPr>
              <w:t>Очная</w:t>
            </w:r>
          </w:p>
        </w:tc>
      </w:tr>
    </w:tbl>
    <w:p w:rsidR="007F67A0" w:rsidRPr="00D43644" w:rsidRDefault="007F67A0" w:rsidP="004C3AB3">
      <w:pPr>
        <w:tabs>
          <w:tab w:val="left" w:pos="1560"/>
        </w:tabs>
        <w:jc w:val="both"/>
        <w:rPr>
          <w:bCs/>
          <w:color w:val="000000" w:themeColor="text1"/>
          <w:sz w:val="14"/>
          <w:szCs w:val="14"/>
        </w:rPr>
      </w:pP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1.4. Категори</w:t>
      </w:r>
      <w:r w:rsidR="00672124" w:rsidRPr="00D43644">
        <w:rPr>
          <w:color w:val="000000" w:themeColor="text1"/>
          <w:szCs w:val="28"/>
        </w:rPr>
        <w:t>и</w:t>
      </w:r>
      <w:r w:rsidRPr="00D43644">
        <w:rPr>
          <w:color w:val="000000" w:themeColor="text1"/>
          <w:szCs w:val="28"/>
        </w:rPr>
        <w:t xml:space="preserve"> потребителей муниципальной услуги</w:t>
      </w:r>
      <w:r w:rsidR="00672124" w:rsidRPr="00D43644">
        <w:rPr>
          <w:color w:val="000000" w:themeColor="text1"/>
          <w:szCs w:val="28"/>
        </w:rPr>
        <w:t xml:space="preserve"> и  их характеристика</w:t>
      </w: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Физические лица</w:t>
      </w:r>
      <w:r w:rsidR="00672124" w:rsidRPr="00D43644">
        <w:rPr>
          <w:color w:val="000000" w:themeColor="text1"/>
          <w:szCs w:val="28"/>
        </w:rPr>
        <w:t xml:space="preserve"> в возрасте</w:t>
      </w:r>
      <w:r w:rsidRPr="00D43644">
        <w:rPr>
          <w:color w:val="000000" w:themeColor="text1"/>
          <w:szCs w:val="28"/>
        </w:rPr>
        <w:t xml:space="preserve"> от 5 до 18 лет.</w:t>
      </w:r>
    </w:p>
    <w:p w:rsidR="007F67A0" w:rsidRPr="00D43644" w:rsidRDefault="007F67A0" w:rsidP="00437C0F">
      <w:pPr>
        <w:tabs>
          <w:tab w:val="left" w:pos="993"/>
          <w:tab w:val="left" w:pos="1276"/>
        </w:tabs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1.5. Орган, осуществляющий функции и полномочия учредителя, или главный распорядитель средств городского бюджета</w:t>
      </w: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Департамент образования Администрации муниципального образования "Город Архангельск".</w:t>
      </w:r>
    </w:p>
    <w:p w:rsidR="007F67A0" w:rsidRPr="00D43644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1.6. Наименования муниципальных учреждений (групп учреждений), оказывающих муниципальную услугу</w:t>
      </w:r>
    </w:p>
    <w:p w:rsidR="00437C0F" w:rsidRDefault="007F67A0" w:rsidP="00437C0F">
      <w:pPr>
        <w:spacing w:line="308" w:lineRule="exact"/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Муниципальные общеобразовательные учреждения муниципального образования "Город Архангельск", реализующие основные </w:t>
      </w:r>
      <w:proofErr w:type="spellStart"/>
      <w:r w:rsidRPr="00D43644">
        <w:rPr>
          <w:color w:val="000000" w:themeColor="text1"/>
          <w:szCs w:val="28"/>
        </w:rPr>
        <w:t>общеобразова</w:t>
      </w:r>
      <w:proofErr w:type="spellEnd"/>
      <w:r w:rsidR="00437C0F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t xml:space="preserve">тельные программы начального общего образования, основного общего образования, среднего общего образования, муниципальные учреждения дополнительного образования муниципального образования "Город Архангельск", реализующие дополнительные общеразвивающие программы (далее </w:t>
      </w:r>
      <w:r w:rsidR="00437C0F">
        <w:rPr>
          <w:color w:val="000000" w:themeColor="text1"/>
          <w:szCs w:val="28"/>
        </w:rPr>
        <w:t>–</w:t>
      </w:r>
      <w:r w:rsidRPr="00D43644">
        <w:rPr>
          <w:color w:val="000000" w:themeColor="text1"/>
          <w:szCs w:val="28"/>
        </w:rPr>
        <w:t xml:space="preserve"> учреждения).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7F67A0" w:rsidRDefault="00437C0F" w:rsidP="00437C0F">
      <w:pPr>
        <w:spacing w:line="308" w:lineRule="exact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437C0F" w:rsidRPr="00D43644" w:rsidRDefault="00437C0F" w:rsidP="00437C0F">
      <w:pPr>
        <w:spacing w:line="308" w:lineRule="exact"/>
        <w:ind w:firstLine="709"/>
        <w:jc w:val="center"/>
        <w:rPr>
          <w:color w:val="000000" w:themeColor="text1"/>
          <w:szCs w:val="28"/>
        </w:rPr>
      </w:pP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1.7. Сведения о бесплатности (платности) муниципальной услуги для потребителей муниципальной услуги </w:t>
      </w:r>
    </w:p>
    <w:p w:rsidR="007F67A0" w:rsidRPr="00D43644" w:rsidRDefault="007F67A0" w:rsidP="004C3AB3">
      <w:pPr>
        <w:ind w:firstLine="720"/>
        <w:jc w:val="both"/>
        <w:rPr>
          <w:bCs/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Муниципальная услуга оказывается для потребителей бесплатно.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1.8. Правовые акты, регламентирующие оказание муниципальной услуги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Конвенция о правах ребенка.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Конституция Российской Федерации.</w:t>
      </w:r>
    </w:p>
    <w:p w:rsidR="007F67A0" w:rsidRPr="00D43644" w:rsidRDefault="007F67A0" w:rsidP="00771466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Трудовой кодекс Российской Федерации. 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Уголовный кодекс Российской Федерации.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29.12.2012 № 273-ФЗ "Об образовании в Рос-</w:t>
      </w:r>
      <w:r w:rsidRPr="00D43644">
        <w:rPr>
          <w:color w:val="000000" w:themeColor="text1"/>
        </w:rPr>
        <w:br/>
      </w:r>
      <w:proofErr w:type="spellStart"/>
      <w:r w:rsidRPr="00D43644">
        <w:rPr>
          <w:color w:val="000000" w:themeColor="text1"/>
        </w:rPr>
        <w:t>сийской</w:t>
      </w:r>
      <w:proofErr w:type="spellEnd"/>
      <w:r w:rsidRPr="00D43644">
        <w:rPr>
          <w:color w:val="000000" w:themeColor="text1"/>
        </w:rPr>
        <w:t xml:space="preserve"> Федерации".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24.07.1998 № 124-ФЗ "Об основных гарантиях прав ребенка в Российской Федерации".</w:t>
      </w:r>
    </w:p>
    <w:p w:rsidR="007F67A0" w:rsidRPr="00D43644" w:rsidRDefault="007F67A0" w:rsidP="00441BE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06.03.2006 № 35-ФЗ "О противодействии терроризму".</w:t>
      </w:r>
    </w:p>
    <w:p w:rsidR="007F67A0" w:rsidRPr="00D43644" w:rsidRDefault="007F67A0" w:rsidP="00441BE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25.07.2002 № 114-ФЗ "О противодействии экстремистской деятельности".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24.06.1999 № 120-ФЗ "Об основах системы профилактики безнадзорности и правонарушений несовершеннолетних".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Федеральный закон от 02.05.2006 № 59-ФЗ "О порядке рассмотрения обращений граждан Российской Федерации". 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Федеральный закон от 29.12.2010 № 436-ФЗ "О защите детей </w:t>
      </w:r>
      <w:r w:rsidRPr="00D43644">
        <w:rPr>
          <w:color w:val="000000" w:themeColor="text1"/>
        </w:rPr>
        <w:br/>
        <w:t>от информации, причиняющей вред их здоровью и развитию".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12.01.1996 № 7-ФЗ "О некоммерческих организациях".</w:t>
      </w:r>
    </w:p>
    <w:p w:rsidR="007F67A0" w:rsidRPr="00D43644" w:rsidRDefault="007F67A0" w:rsidP="00DC44B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27.07.2006 № 152-ФЗ "О персональных данных".</w:t>
      </w:r>
    </w:p>
    <w:p w:rsidR="007F67A0" w:rsidRPr="00D43644" w:rsidRDefault="007F67A0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24.11.1995 № 181-ФЗ "О социальной защите инвалидов в Российской Федерации".</w:t>
      </w:r>
    </w:p>
    <w:p w:rsidR="007F67A0" w:rsidRPr="00D43644" w:rsidRDefault="007F67A0" w:rsidP="004C3AB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Федеральный закон от 06.10.2003 № 131-ФЗ "Об общих принципах организации местного самоуправления в Российской Федерации".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Указ Президента Российской Федерации от 01.06.2012 № 761 "О </w:t>
      </w:r>
      <w:proofErr w:type="spellStart"/>
      <w:r w:rsidRPr="00D43644">
        <w:rPr>
          <w:color w:val="000000" w:themeColor="text1"/>
        </w:rPr>
        <w:t>Нацио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нальной</w:t>
      </w:r>
      <w:proofErr w:type="spellEnd"/>
      <w:r w:rsidRPr="00D43644">
        <w:rPr>
          <w:color w:val="000000" w:themeColor="text1"/>
        </w:rPr>
        <w:t xml:space="preserve"> стратегии действий в интересах детей на 2012-2017 годы".</w:t>
      </w:r>
    </w:p>
    <w:p w:rsidR="00E73A41" w:rsidRPr="00D43644" w:rsidRDefault="00E73A41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Распоряжение    Правительства  Российской    Федерации   от  04.09.2014</w:t>
      </w:r>
    </w:p>
    <w:p w:rsidR="007F67A0" w:rsidRPr="00D43644" w:rsidRDefault="00E73A41" w:rsidP="00E73A41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 xml:space="preserve">№ 1726-р "Об утверждении </w:t>
      </w:r>
      <w:hyperlink r:id="rId8" w:anchor="Par23" w:history="1">
        <w:r w:rsidR="007F67A0" w:rsidRPr="00D43644">
          <w:rPr>
            <w:rStyle w:val="a6"/>
            <w:color w:val="000000" w:themeColor="text1"/>
            <w:u w:val="none"/>
          </w:rPr>
          <w:t>Концепци</w:t>
        </w:r>
        <w:r w:rsidRPr="00D43644">
          <w:rPr>
            <w:rStyle w:val="a6"/>
            <w:color w:val="000000" w:themeColor="text1"/>
            <w:u w:val="none"/>
          </w:rPr>
          <w:t>и</w:t>
        </w:r>
      </w:hyperlink>
      <w:r w:rsidR="007F67A0" w:rsidRPr="00D43644">
        <w:rPr>
          <w:color w:val="000000" w:themeColor="text1"/>
        </w:rPr>
        <w:t xml:space="preserve"> развития дополнительного образования детей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036A37" w:rsidRPr="00D43644" w:rsidRDefault="00036A37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Распоряжение    Правительства   Российской   Федерации   от   29.05.2015</w:t>
      </w:r>
    </w:p>
    <w:p w:rsidR="007F67A0" w:rsidRPr="00D43644" w:rsidRDefault="00036A37" w:rsidP="00036A37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>№ 996-р</w:t>
      </w:r>
      <w:r w:rsidR="00672124" w:rsidRPr="00D43644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"Об утверждении </w:t>
      </w:r>
      <w:r w:rsidR="007F67A0" w:rsidRPr="00D43644">
        <w:rPr>
          <w:color w:val="000000" w:themeColor="text1"/>
        </w:rPr>
        <w:t>Стратеги</w:t>
      </w:r>
      <w:r w:rsidRPr="00D43644">
        <w:rPr>
          <w:color w:val="000000" w:themeColor="text1"/>
        </w:rPr>
        <w:t>и</w:t>
      </w:r>
      <w:r w:rsidR="007F67A0" w:rsidRPr="00D43644">
        <w:rPr>
          <w:color w:val="000000" w:themeColor="text1"/>
        </w:rPr>
        <w:t xml:space="preserve"> развития воспитания в Российской Федерации на период до 2025 года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A85115" w:rsidRPr="00D43644" w:rsidRDefault="00036A37" w:rsidP="003453CB">
      <w:pPr>
        <w:pStyle w:val="a3"/>
        <w:ind w:firstLine="770"/>
        <w:rPr>
          <w:iCs/>
          <w:color w:val="000000" w:themeColor="text1"/>
        </w:rPr>
      </w:pPr>
      <w:r w:rsidRPr="00D43644">
        <w:rPr>
          <w:iCs/>
          <w:color w:val="000000" w:themeColor="text1"/>
        </w:rPr>
        <w:t xml:space="preserve">Распоряжение </w:t>
      </w:r>
      <w:r w:rsidR="00A85115" w:rsidRPr="00D43644">
        <w:rPr>
          <w:iCs/>
          <w:color w:val="000000" w:themeColor="text1"/>
        </w:rPr>
        <w:t xml:space="preserve">  </w:t>
      </w:r>
      <w:r w:rsidRPr="00D43644">
        <w:rPr>
          <w:iCs/>
          <w:color w:val="000000" w:themeColor="text1"/>
        </w:rPr>
        <w:t>Правительства</w:t>
      </w:r>
      <w:r w:rsidR="00A85115" w:rsidRPr="00D43644">
        <w:rPr>
          <w:iCs/>
          <w:color w:val="000000" w:themeColor="text1"/>
        </w:rPr>
        <w:t xml:space="preserve">  </w:t>
      </w:r>
      <w:r w:rsidRPr="00D43644">
        <w:rPr>
          <w:iCs/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Российской   Федерации   </w:t>
      </w:r>
      <w:r w:rsidRPr="00D43644">
        <w:rPr>
          <w:iCs/>
          <w:color w:val="000000" w:themeColor="text1"/>
        </w:rPr>
        <w:t xml:space="preserve">от </w:t>
      </w:r>
      <w:r w:rsidR="00A85115" w:rsidRPr="00D43644">
        <w:rPr>
          <w:iCs/>
          <w:color w:val="000000" w:themeColor="text1"/>
        </w:rPr>
        <w:t xml:space="preserve">  </w:t>
      </w:r>
      <w:r w:rsidRPr="00D43644">
        <w:rPr>
          <w:iCs/>
          <w:color w:val="000000" w:themeColor="text1"/>
        </w:rPr>
        <w:t>29</w:t>
      </w:r>
      <w:r w:rsidR="00A85115" w:rsidRPr="00D43644">
        <w:rPr>
          <w:iCs/>
          <w:color w:val="000000" w:themeColor="text1"/>
        </w:rPr>
        <w:t>.11.</w:t>
      </w:r>
      <w:r w:rsidRPr="00D43644">
        <w:rPr>
          <w:iCs/>
          <w:color w:val="000000" w:themeColor="text1"/>
        </w:rPr>
        <w:t xml:space="preserve">2014 </w:t>
      </w:r>
    </w:p>
    <w:p w:rsidR="00437C0F" w:rsidRDefault="00036A37" w:rsidP="00A85115">
      <w:pPr>
        <w:pStyle w:val="a3"/>
        <w:ind w:firstLine="0"/>
        <w:rPr>
          <w:iCs/>
          <w:color w:val="000000" w:themeColor="text1"/>
        </w:rPr>
      </w:pPr>
      <w:r w:rsidRPr="00D43644">
        <w:rPr>
          <w:iCs/>
          <w:color w:val="000000" w:themeColor="text1"/>
        </w:rPr>
        <w:t>№ 2403-р</w:t>
      </w:r>
      <w:r w:rsidR="00672124" w:rsidRPr="00D43644">
        <w:rPr>
          <w:iCs/>
          <w:color w:val="000000" w:themeColor="text1"/>
        </w:rPr>
        <w:t xml:space="preserve"> </w:t>
      </w:r>
      <w:r w:rsidRPr="00D43644">
        <w:rPr>
          <w:iCs/>
          <w:color w:val="000000" w:themeColor="text1"/>
        </w:rPr>
        <w:t>"Об утверждении Основ</w:t>
      </w:r>
      <w:r w:rsidR="003453CB" w:rsidRPr="00D43644">
        <w:rPr>
          <w:iCs/>
          <w:color w:val="000000" w:themeColor="text1"/>
        </w:rPr>
        <w:t xml:space="preserve"> государственной молодежной политики Российской Федерации на период до 2025 года</w:t>
      </w:r>
      <w:r w:rsidRPr="00D43644">
        <w:rPr>
          <w:iCs/>
          <w:color w:val="000000" w:themeColor="text1"/>
        </w:rPr>
        <w:t>"</w:t>
      </w:r>
      <w:r w:rsidR="003453CB" w:rsidRPr="00D43644">
        <w:rPr>
          <w:iCs/>
          <w:color w:val="000000" w:themeColor="text1"/>
        </w:rPr>
        <w:t xml:space="preserve">. </w:t>
      </w:r>
    </w:p>
    <w:p w:rsidR="00437C0F" w:rsidRDefault="00437C0F">
      <w:pPr>
        <w:rPr>
          <w:iCs/>
          <w:color w:val="000000" w:themeColor="text1"/>
          <w:szCs w:val="28"/>
        </w:rPr>
      </w:pPr>
      <w:r>
        <w:rPr>
          <w:iCs/>
          <w:color w:val="000000" w:themeColor="text1"/>
        </w:rPr>
        <w:br w:type="page"/>
      </w:r>
    </w:p>
    <w:p w:rsidR="003453CB" w:rsidRDefault="00437C0F" w:rsidP="00437C0F">
      <w:pPr>
        <w:pStyle w:val="a3"/>
        <w:ind w:firstLine="0"/>
        <w:jc w:val="center"/>
        <w:rPr>
          <w:iCs/>
          <w:color w:val="000000" w:themeColor="text1"/>
        </w:rPr>
      </w:pPr>
      <w:r>
        <w:rPr>
          <w:iCs/>
          <w:color w:val="000000" w:themeColor="text1"/>
        </w:rPr>
        <w:lastRenderedPageBreak/>
        <w:t>3</w:t>
      </w:r>
    </w:p>
    <w:p w:rsidR="00437C0F" w:rsidRPr="00D43644" w:rsidRDefault="00437C0F" w:rsidP="00437C0F">
      <w:pPr>
        <w:pStyle w:val="a3"/>
        <w:ind w:firstLine="0"/>
        <w:jc w:val="center"/>
        <w:rPr>
          <w:iCs/>
          <w:color w:val="000000" w:themeColor="text1"/>
        </w:rPr>
      </w:pPr>
    </w:p>
    <w:p w:rsidR="00660728" w:rsidRPr="00D43644" w:rsidRDefault="00660728" w:rsidP="00660728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Распоряжение Правительства Российской Федерации от 02.12.2015 </w:t>
      </w:r>
      <w:r w:rsidRPr="00D43644">
        <w:rPr>
          <w:color w:val="000000" w:themeColor="text1"/>
        </w:rPr>
        <w:br/>
        <w:t xml:space="preserve">№ 2471-р "Об утверждении Концепции информационной безопасности детей". </w:t>
      </w:r>
    </w:p>
    <w:p w:rsidR="00352E35" w:rsidRPr="00D43644" w:rsidRDefault="00352E35" w:rsidP="003453CB">
      <w:pPr>
        <w:pStyle w:val="a3"/>
        <w:ind w:firstLine="770"/>
        <w:rPr>
          <w:iCs/>
          <w:color w:val="000000" w:themeColor="text1"/>
        </w:rPr>
      </w:pPr>
      <w:r w:rsidRPr="00D43644">
        <w:rPr>
          <w:iCs/>
          <w:color w:val="000000" w:themeColor="text1"/>
        </w:rPr>
        <w:t xml:space="preserve">Постановление   Правительства  </w:t>
      </w:r>
      <w:r w:rsidRPr="00D43644">
        <w:rPr>
          <w:color w:val="000000" w:themeColor="text1"/>
        </w:rPr>
        <w:t xml:space="preserve">Российской   Федерации   </w:t>
      </w:r>
      <w:r w:rsidRPr="00D43644">
        <w:rPr>
          <w:iCs/>
          <w:color w:val="000000" w:themeColor="text1"/>
        </w:rPr>
        <w:t xml:space="preserve">от   30.12.2015 </w:t>
      </w:r>
    </w:p>
    <w:p w:rsidR="007F67A0" w:rsidRPr="00D43644" w:rsidRDefault="00352E35" w:rsidP="00352E35">
      <w:pPr>
        <w:pStyle w:val="a3"/>
        <w:ind w:firstLine="0"/>
        <w:rPr>
          <w:color w:val="000000" w:themeColor="text1"/>
        </w:rPr>
      </w:pPr>
      <w:r w:rsidRPr="00D43644">
        <w:rPr>
          <w:iCs/>
          <w:color w:val="000000" w:themeColor="text1"/>
        </w:rPr>
        <w:t>№ 1493 "О г</w:t>
      </w:r>
      <w:r w:rsidR="003453CB" w:rsidRPr="00D43644">
        <w:rPr>
          <w:iCs/>
          <w:color w:val="000000" w:themeColor="text1"/>
        </w:rPr>
        <w:t>осударственн</w:t>
      </w:r>
      <w:r w:rsidRPr="00D43644">
        <w:rPr>
          <w:iCs/>
          <w:color w:val="000000" w:themeColor="text1"/>
        </w:rPr>
        <w:t>ой</w:t>
      </w:r>
      <w:r w:rsidR="003453CB" w:rsidRPr="00D43644">
        <w:rPr>
          <w:iCs/>
          <w:color w:val="000000" w:themeColor="text1"/>
        </w:rPr>
        <w:t xml:space="preserve"> программ</w:t>
      </w:r>
      <w:r w:rsidRPr="00D43644">
        <w:rPr>
          <w:iCs/>
          <w:color w:val="000000" w:themeColor="text1"/>
        </w:rPr>
        <w:t>е</w:t>
      </w:r>
      <w:r w:rsidR="003453CB" w:rsidRPr="00D43644">
        <w:rPr>
          <w:iCs/>
          <w:color w:val="000000" w:themeColor="text1"/>
        </w:rPr>
        <w:t xml:space="preserve"> "</w:t>
      </w:r>
      <w:r w:rsidR="007F67A0" w:rsidRPr="00D43644">
        <w:rPr>
          <w:iCs/>
          <w:color w:val="000000" w:themeColor="text1"/>
        </w:rPr>
        <w:t>Патриотическое воспитание граждан Российской Федерации на 2016 - 2020 годы</w:t>
      </w:r>
      <w:r w:rsidR="003453CB" w:rsidRPr="00D43644">
        <w:rPr>
          <w:iCs/>
          <w:color w:val="000000" w:themeColor="text1"/>
        </w:rPr>
        <w:t>"</w:t>
      </w:r>
      <w:r w:rsidR="007F67A0" w:rsidRPr="00D43644">
        <w:rPr>
          <w:iCs/>
          <w:color w:val="000000" w:themeColor="text1"/>
        </w:rPr>
        <w:t>.</w:t>
      </w:r>
    </w:p>
    <w:p w:rsidR="007F67A0" w:rsidRPr="00D43644" w:rsidRDefault="001A176B" w:rsidP="004C3AB3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Постановление</w:t>
      </w:r>
      <w:r w:rsidR="00660728" w:rsidRPr="00D43644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>Правительства Российской Федерации</w:t>
      </w:r>
      <w:r w:rsidR="00437C0F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от 25.04.2012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 xml:space="preserve">№ 390 "О </w:t>
      </w:r>
      <w:r w:rsidR="007F67A0" w:rsidRPr="00D43644">
        <w:rPr>
          <w:color w:val="000000" w:themeColor="text1"/>
        </w:rPr>
        <w:t>противопожарно</w:t>
      </w:r>
      <w:r w:rsidRPr="00D43644">
        <w:rPr>
          <w:color w:val="000000" w:themeColor="text1"/>
        </w:rPr>
        <w:t>м</w:t>
      </w:r>
      <w:r w:rsidR="007F67A0" w:rsidRPr="00D43644">
        <w:rPr>
          <w:color w:val="000000" w:themeColor="text1"/>
        </w:rPr>
        <w:t xml:space="preserve"> режим</w:t>
      </w:r>
      <w:r w:rsidR="00D0397A" w:rsidRPr="00D43644">
        <w:rPr>
          <w:color w:val="000000" w:themeColor="text1"/>
        </w:rPr>
        <w:t>е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D0397A" w:rsidRPr="00D43644" w:rsidRDefault="00D0397A" w:rsidP="004C3AB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Постановление   Правительства   </w:t>
      </w:r>
      <w:r w:rsidRPr="00D43644">
        <w:rPr>
          <w:color w:val="000000" w:themeColor="text1"/>
        </w:rPr>
        <w:t xml:space="preserve">Российской  Федерации </w:t>
      </w:r>
      <w:r w:rsidRPr="00D43644">
        <w:rPr>
          <w:color w:val="000000" w:themeColor="text1"/>
          <w:szCs w:val="28"/>
        </w:rPr>
        <w:t xml:space="preserve"> от   17.12.2013 </w:t>
      </w:r>
    </w:p>
    <w:p w:rsidR="007F67A0" w:rsidRPr="00D43644" w:rsidRDefault="00D0397A" w:rsidP="00D0397A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№ 1177 "Об утверждении Правил</w:t>
      </w:r>
      <w:r w:rsidR="007F67A0" w:rsidRPr="00D43644">
        <w:rPr>
          <w:color w:val="000000" w:themeColor="text1"/>
          <w:szCs w:val="28"/>
        </w:rPr>
        <w:t xml:space="preserve"> организованной перевозки групп</w:t>
      </w:r>
      <w:r w:rsidRPr="00D43644">
        <w:rPr>
          <w:color w:val="000000" w:themeColor="text1"/>
          <w:szCs w:val="28"/>
        </w:rPr>
        <w:t>ы детей автобусами"</w:t>
      </w:r>
      <w:r w:rsidR="007F67A0" w:rsidRPr="00D43644">
        <w:rPr>
          <w:color w:val="000000" w:themeColor="text1"/>
          <w:szCs w:val="28"/>
        </w:rPr>
        <w:t>.</w:t>
      </w:r>
    </w:p>
    <w:p w:rsidR="00D0397A" w:rsidRPr="00D43644" w:rsidRDefault="00D0397A" w:rsidP="004C3AB3">
      <w:pPr>
        <w:pStyle w:val="ConsPlusTitle"/>
        <w:ind w:firstLine="720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Постановление   Правительства   Российской   Федерации   от 15.08.2013 </w:t>
      </w:r>
    </w:p>
    <w:p w:rsidR="007F67A0" w:rsidRPr="00D43644" w:rsidRDefault="00D0397A" w:rsidP="00D0397A">
      <w:pPr>
        <w:pStyle w:val="ConsPlusTitle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>№ 706 "Об утверждении Правил</w:t>
      </w:r>
      <w:r w:rsidR="007F67A0"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оказания платных образовательных услуг</w:t>
      </w:r>
      <w:r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>"</w:t>
      </w:r>
      <w:r w:rsidR="007F67A0" w:rsidRPr="00D43644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</w:p>
    <w:p w:rsidR="00D0397A" w:rsidRPr="00D43644" w:rsidRDefault="00D0397A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  Правительства   Российской   Федерации   от  10.07.2013 </w:t>
      </w:r>
    </w:p>
    <w:p w:rsidR="007F67A0" w:rsidRPr="00D43644" w:rsidRDefault="00D0397A" w:rsidP="00D0397A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>№ 582 "Об утверждении Правил</w:t>
      </w:r>
      <w:r w:rsidR="007F67A0" w:rsidRPr="00D43644">
        <w:rPr>
          <w:color w:val="000000" w:themeColor="text1"/>
        </w:rPr>
        <w:t xml:space="preserve">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660728" w:rsidRPr="00D43644" w:rsidRDefault="00660728" w:rsidP="00660728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Постановление   Правительства  Российской   Федерации   от  08.08.2013 </w:t>
      </w:r>
    </w:p>
    <w:p w:rsidR="00660728" w:rsidRPr="00D43644" w:rsidRDefault="00660728" w:rsidP="00660728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№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660728" w:rsidRPr="00D43644" w:rsidRDefault="00660728" w:rsidP="00660728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Постановление Главного государственного санитарного врача Россий</w:t>
      </w:r>
      <w:r w:rsidR="00437C0F">
        <w:rPr>
          <w:color w:val="000000" w:themeColor="text1"/>
        </w:rPr>
        <w:t>-</w:t>
      </w:r>
      <w:proofErr w:type="spellStart"/>
      <w:r w:rsidRPr="00D43644">
        <w:rPr>
          <w:color w:val="000000" w:themeColor="text1"/>
        </w:rPr>
        <w:t>ской</w:t>
      </w:r>
      <w:proofErr w:type="spellEnd"/>
      <w:r w:rsidRPr="00D43644">
        <w:rPr>
          <w:color w:val="000000" w:themeColor="text1"/>
        </w:rPr>
        <w:t xml:space="preserve"> Федерации от 04.07.2014 №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</w:t>
      </w:r>
    </w:p>
    <w:p w:rsidR="007F67A0" w:rsidRPr="00D43644" w:rsidRDefault="00A13A91" w:rsidP="006505C1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Приказ </w:t>
      </w:r>
      <w:proofErr w:type="spellStart"/>
      <w:r w:rsidRPr="00D43644">
        <w:rPr>
          <w:color w:val="000000" w:themeColor="text1"/>
        </w:rPr>
        <w:t>Росстандарта</w:t>
      </w:r>
      <w:proofErr w:type="spellEnd"/>
      <w:r w:rsidRPr="00D43644">
        <w:rPr>
          <w:color w:val="000000" w:themeColor="text1"/>
        </w:rPr>
        <w:t xml:space="preserve"> от 29.11.2012 № 1789-ст "</w:t>
      </w:r>
      <w:r w:rsidR="007F67A0" w:rsidRPr="00D43644">
        <w:rPr>
          <w:color w:val="000000" w:themeColor="text1"/>
        </w:rPr>
        <w:t>ГОСТ Р 52872-2012</w:t>
      </w:r>
      <w:r w:rsidRPr="00D43644">
        <w:rPr>
          <w:color w:val="000000" w:themeColor="text1"/>
        </w:rPr>
        <w:t>.</w:t>
      </w:r>
      <w:r w:rsidR="008A758F" w:rsidRPr="00D43644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Национальный стандарт Российской Федерации. </w:t>
      </w:r>
      <w:r w:rsidR="007F67A0" w:rsidRPr="00D43644">
        <w:rPr>
          <w:color w:val="000000" w:themeColor="text1"/>
        </w:rPr>
        <w:t>Интернет-ресурсы. Требования доступности для инвалидов по зрению"</w:t>
      </w:r>
      <w:r w:rsidR="002D52AC" w:rsidRPr="00D43644">
        <w:rPr>
          <w:color w:val="000000" w:themeColor="text1"/>
        </w:rPr>
        <w:t>.</w:t>
      </w:r>
    </w:p>
    <w:p w:rsidR="007F67A0" w:rsidRPr="00D43644" w:rsidRDefault="00505BB1" w:rsidP="00AC4E0B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Приказ </w:t>
      </w:r>
      <w:proofErr w:type="spellStart"/>
      <w:r w:rsidRPr="00D43644">
        <w:rPr>
          <w:color w:val="000000" w:themeColor="text1"/>
        </w:rPr>
        <w:t>Рособрнадзора</w:t>
      </w:r>
      <w:proofErr w:type="spellEnd"/>
      <w:r w:rsidRPr="00D43644">
        <w:rPr>
          <w:color w:val="000000" w:themeColor="text1"/>
        </w:rPr>
        <w:t xml:space="preserve"> от 29.05.2014 № 785 "Об утверждении т</w:t>
      </w:r>
      <w:r w:rsidR="007F67A0" w:rsidRPr="00D43644">
        <w:rPr>
          <w:color w:val="000000" w:themeColor="text1"/>
        </w:rPr>
        <w:t>ребовани</w:t>
      </w:r>
      <w:r w:rsidRPr="00D43644">
        <w:rPr>
          <w:color w:val="000000" w:themeColor="text1"/>
        </w:rPr>
        <w:t>й</w:t>
      </w:r>
      <w:r w:rsidR="007F67A0" w:rsidRPr="00D43644">
        <w:rPr>
          <w:color w:val="000000" w:themeColor="text1"/>
        </w:rPr>
        <w:t xml:space="preserve"> к структуре официального сайта образовательной организации в </w:t>
      </w:r>
      <w:proofErr w:type="spellStart"/>
      <w:r w:rsidR="007F67A0" w:rsidRPr="00D43644">
        <w:rPr>
          <w:color w:val="000000" w:themeColor="text1"/>
        </w:rPr>
        <w:t>инфор</w:t>
      </w:r>
      <w:proofErr w:type="spellEnd"/>
      <w:r w:rsidR="00437C0F">
        <w:rPr>
          <w:color w:val="000000" w:themeColor="text1"/>
        </w:rPr>
        <w:t>-</w:t>
      </w:r>
      <w:proofErr w:type="spellStart"/>
      <w:r w:rsidR="007F67A0" w:rsidRPr="00D43644">
        <w:rPr>
          <w:color w:val="000000" w:themeColor="text1"/>
        </w:rPr>
        <w:t>мационно</w:t>
      </w:r>
      <w:proofErr w:type="spellEnd"/>
      <w:r w:rsidR="007F67A0" w:rsidRPr="00D43644">
        <w:rPr>
          <w:color w:val="000000" w:themeColor="text1"/>
        </w:rPr>
        <w:t>-телекоммуникационной сети "Интернет" и формату представления на нем информации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660728" w:rsidRPr="00D43644" w:rsidRDefault="00660728" w:rsidP="0066072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Приказ Министерства образования и науки Российской Федерации </w:t>
      </w:r>
      <w:r w:rsidRPr="00D43644">
        <w:rPr>
          <w:color w:val="000000" w:themeColor="text1"/>
          <w:szCs w:val="28"/>
        </w:rPr>
        <w:br/>
        <w:t>от 27.03.2006 № 69 "Об особенностях режима рабочего времени и времени отдыха педагогических и других работников образовательных учреждений".</w:t>
      </w:r>
    </w:p>
    <w:p w:rsidR="007F67A0" w:rsidRPr="00D43644" w:rsidRDefault="007F67A0" w:rsidP="006505C1">
      <w:pPr>
        <w:pStyle w:val="a3"/>
        <w:ind w:firstLine="0"/>
        <w:rPr>
          <w:color w:val="000000" w:themeColor="text1"/>
        </w:rPr>
      </w:pPr>
      <w:r w:rsidRPr="00D43644">
        <w:rPr>
          <w:color w:val="000000" w:themeColor="text1"/>
        </w:rPr>
        <w:tab/>
        <w:t xml:space="preserve"> </w:t>
      </w:r>
      <w:r w:rsidR="00505BB1" w:rsidRPr="00D43644">
        <w:rPr>
          <w:color w:val="000000" w:themeColor="text1"/>
        </w:rPr>
        <w:t xml:space="preserve">Приказ Министерства образования и науки Российской Федерации </w:t>
      </w:r>
      <w:r w:rsidR="00437C0F">
        <w:rPr>
          <w:color w:val="000000" w:themeColor="text1"/>
        </w:rPr>
        <w:br/>
      </w:r>
      <w:r w:rsidR="00505BB1" w:rsidRPr="00D43644">
        <w:rPr>
          <w:color w:val="000000" w:themeColor="text1"/>
        </w:rPr>
        <w:t xml:space="preserve">от 29.08.2013 № 1008 "Об утверждении </w:t>
      </w:r>
      <w:r w:rsidRPr="00D43644">
        <w:rPr>
          <w:color w:val="000000" w:themeColor="text1"/>
        </w:rPr>
        <w:t>Поряд</w:t>
      </w:r>
      <w:r w:rsidR="00505BB1" w:rsidRPr="00D43644">
        <w:rPr>
          <w:color w:val="000000" w:themeColor="text1"/>
        </w:rPr>
        <w:t>ка</w:t>
      </w:r>
      <w:r w:rsidRPr="00D43644">
        <w:rPr>
          <w:color w:val="000000" w:themeColor="text1"/>
        </w:rPr>
        <w:t xml:space="preserve"> организации и осуществления образовательной деятельности по дополнительным общеобразовательным  программам</w:t>
      </w:r>
      <w:r w:rsidR="00505BB1" w:rsidRPr="00D43644">
        <w:rPr>
          <w:color w:val="000000" w:themeColor="text1"/>
        </w:rPr>
        <w:t>"</w:t>
      </w:r>
      <w:r w:rsidRPr="00D43644">
        <w:rPr>
          <w:color w:val="000000" w:themeColor="text1"/>
        </w:rPr>
        <w:t>.</w:t>
      </w:r>
    </w:p>
    <w:p w:rsidR="00437C0F" w:rsidRDefault="00505BB1" w:rsidP="00771466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Приказ Министерства образования и науки Российской Федерации от 07.04.2014 № 276 "Об утверждении </w:t>
      </w:r>
      <w:r w:rsidR="007F67A0" w:rsidRPr="00D43644">
        <w:rPr>
          <w:color w:val="000000" w:themeColor="text1"/>
          <w:szCs w:val="28"/>
        </w:rPr>
        <w:t>Поряд</w:t>
      </w:r>
      <w:r w:rsidRPr="00D43644">
        <w:rPr>
          <w:color w:val="000000" w:themeColor="text1"/>
          <w:szCs w:val="28"/>
        </w:rPr>
        <w:t>ка</w:t>
      </w:r>
      <w:r w:rsidR="007F67A0" w:rsidRPr="00D43644">
        <w:rPr>
          <w:color w:val="000000" w:themeColor="text1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Pr="00D43644">
        <w:rPr>
          <w:color w:val="000000" w:themeColor="text1"/>
          <w:szCs w:val="28"/>
        </w:rPr>
        <w:t>"</w:t>
      </w:r>
      <w:r w:rsidR="007F67A0" w:rsidRPr="00D43644">
        <w:rPr>
          <w:color w:val="000000" w:themeColor="text1"/>
          <w:szCs w:val="28"/>
        </w:rPr>
        <w:t>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7F67A0" w:rsidRDefault="00437C0F" w:rsidP="00437C0F">
      <w:pPr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437C0F" w:rsidRPr="00437C0F" w:rsidRDefault="00437C0F" w:rsidP="00437C0F">
      <w:pPr>
        <w:autoSpaceDE w:val="0"/>
        <w:autoSpaceDN w:val="0"/>
        <w:adjustRightInd w:val="0"/>
        <w:ind w:firstLine="540"/>
        <w:jc w:val="center"/>
        <w:rPr>
          <w:color w:val="000000" w:themeColor="text1"/>
          <w:sz w:val="10"/>
          <w:szCs w:val="10"/>
        </w:rPr>
      </w:pPr>
    </w:p>
    <w:p w:rsidR="007F67A0" w:rsidRPr="00D43644" w:rsidRDefault="00505BB1" w:rsidP="00437C0F">
      <w:pPr>
        <w:pStyle w:val="a3"/>
        <w:spacing w:line="308" w:lineRule="exact"/>
        <w:rPr>
          <w:color w:val="000000" w:themeColor="text1"/>
        </w:rPr>
      </w:pPr>
      <w:r w:rsidRPr="00D43644">
        <w:rPr>
          <w:color w:val="000000" w:themeColor="text1"/>
        </w:rPr>
        <w:t xml:space="preserve">Приказ Министерства здравоохранения и социального развития Российской Федерации от 26.08.2010 № 761н "Об утверждении </w:t>
      </w:r>
      <w:r w:rsidR="007F67A0" w:rsidRPr="00D43644">
        <w:rPr>
          <w:color w:val="000000" w:themeColor="text1"/>
        </w:rPr>
        <w:t>Един</w:t>
      </w:r>
      <w:r w:rsidRPr="00D43644">
        <w:rPr>
          <w:color w:val="000000" w:themeColor="text1"/>
        </w:rPr>
        <w:t>ого</w:t>
      </w:r>
      <w:r w:rsidR="007F67A0" w:rsidRPr="00D43644">
        <w:rPr>
          <w:color w:val="000000" w:themeColor="text1"/>
        </w:rPr>
        <w:t xml:space="preserve"> квалификационн</w:t>
      </w:r>
      <w:r w:rsidRPr="00D43644">
        <w:rPr>
          <w:color w:val="000000" w:themeColor="text1"/>
        </w:rPr>
        <w:t>ого</w:t>
      </w:r>
      <w:r w:rsidR="007F67A0" w:rsidRPr="00D43644">
        <w:rPr>
          <w:color w:val="000000" w:themeColor="text1"/>
        </w:rPr>
        <w:t xml:space="preserve"> справочник</w:t>
      </w:r>
      <w:r w:rsidRPr="00D43644">
        <w:rPr>
          <w:color w:val="000000" w:themeColor="text1"/>
        </w:rPr>
        <w:t>а</w:t>
      </w:r>
      <w:r w:rsidR="007F67A0" w:rsidRPr="00D43644">
        <w:rPr>
          <w:color w:val="000000" w:themeColor="text1"/>
        </w:rPr>
        <w:t xml:space="preserve"> должностей руководителей, специалистов, служащих, раздел "Квалификационные характеристики должностей </w:t>
      </w:r>
      <w:r w:rsidRPr="00D43644">
        <w:rPr>
          <w:color w:val="000000" w:themeColor="text1"/>
        </w:rPr>
        <w:t>работников образования"</w:t>
      </w:r>
      <w:r w:rsidR="007F67A0" w:rsidRPr="00D43644">
        <w:rPr>
          <w:color w:val="000000" w:themeColor="text1"/>
        </w:rPr>
        <w:t>.</w:t>
      </w:r>
    </w:p>
    <w:p w:rsidR="007F67A0" w:rsidRPr="00D43644" w:rsidRDefault="007F67A0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Закон Архангельской области от 02.07.2013 № 712-41-ОЗ "Об </w:t>
      </w:r>
      <w:proofErr w:type="spellStart"/>
      <w:r w:rsidRPr="00D43644">
        <w:rPr>
          <w:color w:val="000000" w:themeColor="text1"/>
        </w:rPr>
        <w:t>образо</w:t>
      </w:r>
      <w:proofErr w:type="spellEnd"/>
      <w:r w:rsidRPr="00D43644">
        <w:rPr>
          <w:color w:val="000000" w:themeColor="text1"/>
        </w:rPr>
        <w:t>-</w:t>
      </w:r>
      <w:r w:rsidRPr="00D43644">
        <w:rPr>
          <w:color w:val="000000" w:themeColor="text1"/>
        </w:rPr>
        <w:br/>
      </w:r>
      <w:proofErr w:type="spellStart"/>
      <w:r w:rsidRPr="00D43644">
        <w:rPr>
          <w:color w:val="000000" w:themeColor="text1"/>
        </w:rPr>
        <w:t>вании</w:t>
      </w:r>
      <w:proofErr w:type="spellEnd"/>
      <w:r w:rsidRPr="00D43644">
        <w:rPr>
          <w:color w:val="000000" w:themeColor="text1"/>
        </w:rPr>
        <w:t xml:space="preserve"> в Архангельской области".</w:t>
      </w:r>
    </w:p>
    <w:p w:rsidR="007F67A0" w:rsidRPr="00D43644" w:rsidRDefault="00D8380B" w:rsidP="00437C0F">
      <w:pPr>
        <w:pStyle w:val="a3"/>
        <w:spacing w:line="308" w:lineRule="exact"/>
        <w:ind w:firstLine="708"/>
        <w:rPr>
          <w:color w:val="000000" w:themeColor="text1"/>
        </w:rPr>
      </w:pPr>
      <w:hyperlink r:id="rId9" w:tgtFrame="_blank" w:history="1">
        <w:r w:rsidR="007F67A0" w:rsidRPr="00D43644">
          <w:rPr>
            <w:color w:val="000000" w:themeColor="text1"/>
          </w:rPr>
          <w:t>Закон Архангельской области</w:t>
        </w:r>
        <w:r w:rsidR="007F67A0" w:rsidRPr="00D43644">
          <w:rPr>
            <w:rStyle w:val="a6"/>
            <w:color w:val="000000" w:themeColor="text1"/>
            <w:u w:val="none"/>
          </w:rPr>
          <w:t xml:space="preserve"> от 22.02.2013 № 615-37-ОЗ</w:t>
        </w:r>
      </w:hyperlink>
      <w:r w:rsidR="007F67A0" w:rsidRPr="00D43644">
        <w:rPr>
          <w:color w:val="000000" w:themeColor="text1"/>
        </w:rPr>
        <w:t xml:space="preserve"> "О кадетском образовании в Архангельской области".</w:t>
      </w:r>
    </w:p>
    <w:p w:rsidR="007F67A0" w:rsidRPr="00D43644" w:rsidRDefault="00505BB1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Постановление мэрии города Архангельска от 06.03.2014</w:t>
      </w:r>
      <w:r w:rsidR="00437C0F">
        <w:rPr>
          <w:color w:val="000000" w:themeColor="text1"/>
        </w:rPr>
        <w:t xml:space="preserve"> </w:t>
      </w:r>
      <w:r w:rsidRPr="00D43644">
        <w:rPr>
          <w:color w:val="000000" w:themeColor="text1"/>
        </w:rPr>
        <w:t xml:space="preserve">№ 181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 xml:space="preserve">"Об утверждении </w:t>
      </w:r>
      <w:r w:rsidR="007F67A0" w:rsidRPr="00D43644">
        <w:rPr>
          <w:color w:val="000000" w:themeColor="text1"/>
        </w:rPr>
        <w:t>Перечн</w:t>
      </w:r>
      <w:r w:rsidRPr="00D43644">
        <w:rPr>
          <w:color w:val="000000" w:themeColor="text1"/>
        </w:rPr>
        <w:t>я</w:t>
      </w:r>
      <w:r w:rsidR="007F67A0" w:rsidRPr="00D43644">
        <w:rPr>
          <w:rStyle w:val="ad"/>
          <w:color w:val="000000" w:themeColor="text1"/>
          <w:szCs w:val="24"/>
        </w:rPr>
        <w:t xml:space="preserve"> </w:t>
      </w:r>
      <w:r w:rsidR="007F67A0" w:rsidRPr="00D43644">
        <w:rPr>
          <w:color w:val="000000" w:themeColor="text1"/>
        </w:rPr>
        <w:t>дополнительной необходимой и достоверной   информации  о деятельности муниципальных образовательных организаций муниципального образования "Город Архангельск", находящихся в ведении департамента образования мэрии города Архангельска, предоставляемой гражданам</w:t>
      </w:r>
      <w:r w:rsidRPr="00D43644">
        <w:rPr>
          <w:color w:val="000000" w:themeColor="text1"/>
        </w:rPr>
        <w:t>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122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об окружном ресурсном центре системы образования муниципального о</w:t>
      </w:r>
      <w:r w:rsidRPr="00D43644">
        <w:rPr>
          <w:color w:val="000000" w:themeColor="text1"/>
        </w:rPr>
        <w:t>бразования  "Город Архангельск"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123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об опорном учреждении системы образования муниципального о</w:t>
      </w:r>
      <w:r w:rsidRPr="00D43644">
        <w:rPr>
          <w:color w:val="000000" w:themeColor="text1"/>
        </w:rPr>
        <w:t>бразования  "Город Архангельск"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126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 базовом учреждении системы образования муниципального о</w:t>
      </w:r>
      <w:r w:rsidRPr="00D43644">
        <w:rPr>
          <w:color w:val="000000" w:themeColor="text1"/>
        </w:rPr>
        <w:t>бразования  "Город Архангельск"</w:t>
      </w:r>
      <w:r w:rsidR="007F67A0" w:rsidRPr="00D43644">
        <w:rPr>
          <w:color w:val="000000" w:themeColor="text1"/>
        </w:rPr>
        <w:t>.</w:t>
      </w:r>
    </w:p>
    <w:p w:rsidR="007F67A0" w:rsidRPr="00D43644" w:rsidRDefault="00D75B7B" w:rsidP="00437C0F">
      <w:pPr>
        <w:pStyle w:val="a3"/>
        <w:spacing w:line="308" w:lineRule="exact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Постановление Администрации муниципального образования "Город Архангельск" от 05.02.2016 № 118 "Об утверждении </w:t>
      </w:r>
      <w:r w:rsidR="007F67A0" w:rsidRPr="00D43644">
        <w:rPr>
          <w:color w:val="000000" w:themeColor="text1"/>
        </w:rPr>
        <w:t>Положени</w:t>
      </w:r>
      <w:r w:rsidRPr="00D43644">
        <w:rPr>
          <w:color w:val="000000" w:themeColor="text1"/>
        </w:rPr>
        <w:t>я</w:t>
      </w:r>
      <w:r w:rsidR="007F67A0" w:rsidRPr="00D43644">
        <w:rPr>
          <w:color w:val="000000" w:themeColor="text1"/>
        </w:rPr>
        <w:t xml:space="preserve"> о демон</w:t>
      </w:r>
      <w:r w:rsidR="00437C0F">
        <w:rPr>
          <w:color w:val="000000" w:themeColor="text1"/>
        </w:rPr>
        <w:t>-</w:t>
      </w:r>
      <w:proofErr w:type="spellStart"/>
      <w:r w:rsidR="007F67A0" w:rsidRPr="00D43644">
        <w:rPr>
          <w:color w:val="000000" w:themeColor="text1"/>
        </w:rPr>
        <w:t>страционной</w:t>
      </w:r>
      <w:proofErr w:type="spellEnd"/>
      <w:r w:rsidR="007F67A0" w:rsidRPr="00D43644">
        <w:rPr>
          <w:color w:val="000000" w:themeColor="text1"/>
        </w:rPr>
        <w:t xml:space="preserve"> площадке системы образования муниципального образования  "Город Архангельск".</w:t>
      </w:r>
    </w:p>
    <w:p w:rsidR="007F67A0" w:rsidRPr="00437C0F" w:rsidRDefault="007F67A0" w:rsidP="004C3AB3">
      <w:pPr>
        <w:pStyle w:val="ConsPlusTitle"/>
        <w:rPr>
          <w:color w:val="000000" w:themeColor="text1"/>
          <w:sz w:val="24"/>
        </w:rPr>
      </w:pPr>
    </w:p>
    <w:p w:rsidR="007F67A0" w:rsidRPr="00D43644" w:rsidRDefault="007F67A0" w:rsidP="00437C0F">
      <w:pPr>
        <w:tabs>
          <w:tab w:val="left" w:pos="1500"/>
          <w:tab w:val="center" w:pos="4819"/>
          <w:tab w:val="left" w:pos="6930"/>
        </w:tabs>
        <w:jc w:val="center"/>
        <w:rPr>
          <w:b/>
          <w:color w:val="000000" w:themeColor="text1"/>
          <w:szCs w:val="28"/>
        </w:rPr>
      </w:pPr>
      <w:r w:rsidRPr="00D43644">
        <w:rPr>
          <w:b/>
          <w:color w:val="000000" w:themeColor="text1"/>
          <w:szCs w:val="28"/>
          <w:lang w:val="en-US"/>
        </w:rPr>
        <w:t>II</w:t>
      </w:r>
      <w:r w:rsidRPr="00D43644">
        <w:rPr>
          <w:b/>
          <w:color w:val="000000" w:themeColor="text1"/>
          <w:szCs w:val="28"/>
        </w:rPr>
        <w:t>. Требования к оказанию муниципальной услуги</w:t>
      </w:r>
    </w:p>
    <w:p w:rsidR="007F67A0" w:rsidRPr="00437C0F" w:rsidRDefault="007F67A0" w:rsidP="004C3AB3">
      <w:pPr>
        <w:jc w:val="center"/>
        <w:rPr>
          <w:color w:val="000000" w:themeColor="text1"/>
          <w:sz w:val="16"/>
          <w:szCs w:val="28"/>
        </w:rPr>
      </w:pPr>
    </w:p>
    <w:p w:rsidR="007F67A0" w:rsidRPr="00D43644" w:rsidRDefault="007F67A0" w:rsidP="00437C0F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2.1. Документы, необходимые для получения муниципальной услуги</w:t>
      </w:r>
    </w:p>
    <w:p w:rsidR="007F67A0" w:rsidRPr="00D43644" w:rsidRDefault="007F67A0" w:rsidP="00437C0F">
      <w:pPr>
        <w:pStyle w:val="a3"/>
        <w:spacing w:line="308" w:lineRule="exact"/>
        <w:rPr>
          <w:color w:val="000000" w:themeColor="text1"/>
        </w:rPr>
      </w:pPr>
      <w:r w:rsidRPr="00D43644">
        <w:rPr>
          <w:color w:val="000000" w:themeColor="text1"/>
        </w:rPr>
        <w:t>Заявление одного из родителей (законных представителей) потребителя муниципальной услуги.</w:t>
      </w:r>
    </w:p>
    <w:p w:rsidR="007F67A0" w:rsidRPr="00D43644" w:rsidRDefault="007F67A0" w:rsidP="00437C0F">
      <w:pPr>
        <w:autoSpaceDE w:val="0"/>
        <w:autoSpaceDN w:val="0"/>
        <w:adjustRightInd w:val="0"/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bCs/>
          <w:iCs/>
          <w:color w:val="000000" w:themeColor="text1"/>
          <w:szCs w:val="28"/>
        </w:rPr>
        <w:t xml:space="preserve">Родители </w:t>
      </w:r>
      <w:hyperlink r:id="rId10" w:history="1">
        <w:r w:rsidRPr="00D43644">
          <w:rPr>
            <w:rStyle w:val="a6"/>
            <w:bCs/>
            <w:iCs/>
            <w:color w:val="000000" w:themeColor="text1"/>
            <w:szCs w:val="28"/>
            <w:u w:val="none"/>
          </w:rPr>
          <w:t>(законные представители)</w:t>
        </w:r>
      </w:hyperlink>
      <w:r w:rsidRPr="00D43644">
        <w:rPr>
          <w:bCs/>
          <w:iCs/>
          <w:color w:val="000000" w:themeColor="text1"/>
          <w:szCs w:val="28"/>
        </w:rPr>
        <w:t xml:space="preserve"> ребенка представляют другие документы</w:t>
      </w:r>
      <w:r w:rsidRPr="00D43644">
        <w:rPr>
          <w:color w:val="000000" w:themeColor="text1"/>
          <w:szCs w:val="28"/>
        </w:rPr>
        <w:t>, определяемые локальными нормативными актами учреждения.</w:t>
      </w:r>
    </w:p>
    <w:p w:rsidR="007F67A0" w:rsidRPr="00D43644" w:rsidRDefault="007F67A0" w:rsidP="00437C0F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2.2. Порядок получения муниципальной услуги </w:t>
      </w:r>
    </w:p>
    <w:p w:rsidR="007F67A0" w:rsidRPr="00D43644" w:rsidRDefault="007F67A0" w:rsidP="00437C0F">
      <w:pPr>
        <w:spacing w:line="308" w:lineRule="exact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2.2.1. Порядок принятия заявки от потребителя муниципальной услуги (заявителя)</w:t>
      </w:r>
    </w:p>
    <w:p w:rsidR="00437C0F" w:rsidRDefault="007F67A0" w:rsidP="00437C0F">
      <w:pPr>
        <w:pStyle w:val="a3"/>
        <w:spacing w:line="308" w:lineRule="exact"/>
        <w:rPr>
          <w:color w:val="000000" w:themeColor="text1"/>
        </w:rPr>
      </w:pPr>
      <w:r w:rsidRPr="00D43644">
        <w:rPr>
          <w:color w:val="000000" w:themeColor="text1"/>
        </w:rPr>
        <w:t xml:space="preserve">Прием заявления в учреждение осуществляется при наличии документа, удостоверяющего личность заявителя, и в соответствии с Порядком </w:t>
      </w:r>
      <w:proofErr w:type="spellStart"/>
      <w:r w:rsidRPr="00D43644">
        <w:rPr>
          <w:color w:val="000000" w:themeColor="text1"/>
        </w:rPr>
        <w:t>организа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ции</w:t>
      </w:r>
      <w:proofErr w:type="spellEnd"/>
      <w:r w:rsidRPr="00D43644">
        <w:rPr>
          <w:color w:val="000000" w:themeColor="text1"/>
        </w:rPr>
        <w:t xml:space="preserve"> и осуществления образовательной деятельности по дополнительным общеобразовательным  программам, утвержденным приказом Министерства образования  и </w:t>
      </w:r>
      <w:r w:rsidR="00284511" w:rsidRPr="00D43644">
        <w:rPr>
          <w:color w:val="000000" w:themeColor="text1"/>
        </w:rPr>
        <w:t xml:space="preserve">  </w:t>
      </w:r>
      <w:r w:rsidRPr="00D43644">
        <w:rPr>
          <w:color w:val="000000" w:themeColor="text1"/>
        </w:rPr>
        <w:t xml:space="preserve"> науки  Российской  Федерации от </w:t>
      </w:r>
      <w:r w:rsidR="00284511" w:rsidRPr="00D43644">
        <w:rPr>
          <w:color w:val="000000" w:themeColor="text1"/>
        </w:rPr>
        <w:t xml:space="preserve">  </w:t>
      </w:r>
      <w:r w:rsidRPr="00D43644">
        <w:rPr>
          <w:color w:val="000000" w:themeColor="text1"/>
        </w:rPr>
        <w:t>29.08.2013 № 1008.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spacing w:line="308" w:lineRule="exact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5</w:t>
      </w:r>
    </w:p>
    <w:p w:rsidR="00437C0F" w:rsidRPr="00437C0F" w:rsidRDefault="00437C0F" w:rsidP="00437C0F">
      <w:pPr>
        <w:pStyle w:val="a3"/>
        <w:spacing w:line="308" w:lineRule="exact"/>
        <w:jc w:val="center"/>
        <w:rPr>
          <w:color w:val="000000" w:themeColor="text1"/>
          <w:sz w:val="6"/>
          <w:szCs w:val="6"/>
        </w:rPr>
      </w:pP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2.2.2. Рассмотрение заявки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Заявка рассматривается руководителем учреждения в сроки, установленные Порядком организации и осуществления образовательной деятельности по дополнительным общеобразовательным  программам, утвержденным приказом Министерства образования и науки Российской Федерации от 29.08.2013  № 1008.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2.2.3. Порядок принятия решения об удовлетворении заявки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Решение принимается руководителем учреждения в соответствии </w:t>
      </w:r>
      <w:r w:rsidRPr="00D43644">
        <w:rPr>
          <w:color w:val="000000" w:themeColor="text1"/>
        </w:rPr>
        <w:br/>
        <w:t xml:space="preserve">с Порядком организации и осуществления образовательной деятельности по дополнительным общеобразовательным  программам, утвержденным приказом Министерства образования и науки Российской Федерации от 29.08.2013 </w:t>
      </w:r>
      <w:r w:rsidRPr="00D43644">
        <w:rPr>
          <w:color w:val="000000" w:themeColor="text1"/>
        </w:rPr>
        <w:br/>
        <w:t>№ 1008.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2.2.4. Основания для отказа в оказании муниципальной услуги</w:t>
      </w:r>
    </w:p>
    <w:p w:rsidR="007F67A0" w:rsidRPr="00D43644" w:rsidRDefault="007F67A0" w:rsidP="004C3AB3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Отказ в оказании муниципальной услуги в учреждении производится </w:t>
      </w:r>
      <w:r w:rsidRPr="00D43644">
        <w:rPr>
          <w:color w:val="000000" w:themeColor="text1"/>
          <w:szCs w:val="28"/>
        </w:rPr>
        <w:br/>
        <w:t xml:space="preserve">в случаях: </w:t>
      </w:r>
    </w:p>
    <w:p w:rsidR="007F67A0" w:rsidRPr="00D43644" w:rsidRDefault="007F67A0" w:rsidP="004C3AB3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несоответствия ребенка возрастному ограничению на прием в учреждение</w:t>
      </w:r>
      <w:r w:rsidR="00483947" w:rsidRPr="00D43644">
        <w:rPr>
          <w:color w:val="000000" w:themeColor="text1"/>
          <w:szCs w:val="28"/>
        </w:rPr>
        <w:t>, указанному в пункте 1.5</w:t>
      </w:r>
      <w:r w:rsidR="00A85115" w:rsidRPr="00D43644">
        <w:rPr>
          <w:color w:val="000000" w:themeColor="text1"/>
          <w:szCs w:val="28"/>
        </w:rPr>
        <w:t xml:space="preserve"> настоящего Стандарта</w:t>
      </w:r>
      <w:r w:rsidRPr="00D43644">
        <w:rPr>
          <w:color w:val="000000" w:themeColor="text1"/>
          <w:szCs w:val="28"/>
        </w:rPr>
        <w:t>;</w:t>
      </w:r>
    </w:p>
    <w:p w:rsidR="007F67A0" w:rsidRPr="00D43644" w:rsidRDefault="007F67A0" w:rsidP="00CF4843">
      <w:pPr>
        <w:ind w:firstLine="770"/>
        <w:jc w:val="both"/>
        <w:rPr>
          <w:color w:val="000000" w:themeColor="text1"/>
        </w:rPr>
      </w:pPr>
      <w:r w:rsidRPr="00D43644">
        <w:rPr>
          <w:color w:val="000000" w:themeColor="text1"/>
        </w:rPr>
        <w:t xml:space="preserve">наличия </w:t>
      </w:r>
      <w:r w:rsidR="00A85115" w:rsidRPr="00D43644">
        <w:rPr>
          <w:color w:val="000000" w:themeColor="text1"/>
        </w:rPr>
        <w:t xml:space="preserve">медицинских </w:t>
      </w:r>
      <w:r w:rsidRPr="00D43644">
        <w:rPr>
          <w:color w:val="000000" w:themeColor="text1"/>
        </w:rPr>
        <w:t xml:space="preserve">противопоказаний к занятию соответствующим видом спорта по дополнительным общеобразовательным программам в области физической культуры и спорта; </w:t>
      </w:r>
    </w:p>
    <w:p w:rsidR="007F67A0" w:rsidRPr="00D43644" w:rsidRDefault="007F67A0" w:rsidP="004C3AB3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отсутствия свободных мест в учреждении.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В случае отказа в оказании муниципальной услуги в связи с отсутствием свободных мест в учреждении заявитель может обратиться в департамент образования Администрации муниципального образования "Город </w:t>
      </w:r>
      <w:proofErr w:type="spellStart"/>
      <w:r w:rsidRPr="00D43644">
        <w:rPr>
          <w:color w:val="000000" w:themeColor="text1"/>
        </w:rPr>
        <w:t>Архан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гельск</w:t>
      </w:r>
      <w:proofErr w:type="spellEnd"/>
      <w:r w:rsidRPr="00D43644">
        <w:rPr>
          <w:color w:val="000000" w:themeColor="text1"/>
        </w:rPr>
        <w:t xml:space="preserve">", который предоставит информацию о наличии свободных мест в ином учреждении. 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2.2.5. Очередность оказания муниципальной услуги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Решение принимается руководителем учреждения в порядке очередности регистрации заявлений.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2.2.6. Информирование потребителя муниципальной услуги (заявителя) </w:t>
      </w:r>
      <w:r w:rsidRPr="00D43644">
        <w:rPr>
          <w:color w:val="000000" w:themeColor="text1"/>
          <w:szCs w:val="28"/>
        </w:rPr>
        <w:br/>
        <w:t>о принятом решении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Информирование заявителя о приеме в учреждение осуществляется путём размещения приказа руководителя учреждения о формировании объединений на информационном стенде учреждения. При отказе в зачислении в учреждение  последнее обязано выдать заявителю официальное письмо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об отказе в приеме за подписью руководителя, заверенное печатью учреждения.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2.2.7. Особенности принятия решений об оказании муниципальной услуги отдельным категориям граждан 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Особенности принятия решений об оказании муниципальной услуги отдельным категориям граждан отсутствуют.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2.2.8. Срок оказания муниципальной услуги</w:t>
      </w:r>
    </w:p>
    <w:p w:rsidR="00437C0F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Срок непосредственного оказания муниципальной услуги – с момента зачисления в учреждение на период нормативных сроков освоения дополнительных общеразвивающих программ.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6</w:t>
      </w:r>
    </w:p>
    <w:p w:rsidR="00437C0F" w:rsidRPr="00D43644" w:rsidRDefault="00437C0F" w:rsidP="00437C0F">
      <w:pPr>
        <w:pStyle w:val="a3"/>
        <w:jc w:val="center"/>
        <w:rPr>
          <w:color w:val="000000" w:themeColor="text1"/>
        </w:rPr>
      </w:pP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2.2.9. Другие положения, характеризующие требования к оказанию муниципальной услуги</w:t>
      </w:r>
    </w:p>
    <w:p w:rsidR="006209FE" w:rsidRPr="00D43644" w:rsidRDefault="006209FE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Учреждение обязано:</w:t>
      </w:r>
    </w:p>
    <w:p w:rsidR="00834B25" w:rsidRPr="00D43644" w:rsidRDefault="00834B25" w:rsidP="00834B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43644">
        <w:rPr>
          <w:rFonts w:eastAsia="Calibri"/>
          <w:color w:val="000000" w:themeColor="text1"/>
          <w:szCs w:val="28"/>
        </w:rPr>
        <w:t xml:space="preserve">разрабатывать и утверждать по согласованию с учредителем программу развития </w:t>
      </w:r>
      <w:r w:rsidR="005F7D03" w:rsidRPr="00D43644">
        <w:rPr>
          <w:rFonts w:eastAsia="Calibri"/>
          <w:color w:val="000000" w:themeColor="text1"/>
          <w:szCs w:val="28"/>
        </w:rPr>
        <w:t>учреждения</w:t>
      </w:r>
      <w:r w:rsidRPr="00D43644">
        <w:rPr>
          <w:rFonts w:eastAsia="Calibri"/>
          <w:color w:val="000000" w:themeColor="text1"/>
          <w:szCs w:val="28"/>
        </w:rPr>
        <w:t>;</w:t>
      </w:r>
    </w:p>
    <w:p w:rsidR="00834B25" w:rsidRPr="00D43644" w:rsidRDefault="00834B25" w:rsidP="00834B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43644">
        <w:rPr>
          <w:rFonts w:eastAsia="Calibri"/>
          <w:color w:val="000000" w:themeColor="text1"/>
          <w:szCs w:val="28"/>
        </w:rPr>
        <w:t>разрабатывать и утверждать образовательную программу;</w:t>
      </w:r>
    </w:p>
    <w:p w:rsidR="00834B25" w:rsidRPr="00D43644" w:rsidRDefault="00834B25" w:rsidP="00834B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43644">
        <w:rPr>
          <w:rFonts w:eastAsia="Calibri"/>
          <w:color w:val="000000" w:themeColor="text1"/>
          <w:szCs w:val="28"/>
        </w:rPr>
        <w:t>оказывать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 осуществлять меры по реализации программ и методик, направленных на формирование законопослушного поведения несовершеннолетних;</w:t>
      </w:r>
    </w:p>
    <w:p w:rsidR="007F67A0" w:rsidRPr="00D43644" w:rsidRDefault="007F67A0" w:rsidP="00B445EC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обеспечивать функционирование внутренней системы оценки качества образования в соответствии с </w:t>
      </w:r>
      <w:r w:rsidR="009909D4" w:rsidRPr="00D43644">
        <w:rPr>
          <w:color w:val="000000" w:themeColor="text1"/>
          <w:szCs w:val="28"/>
        </w:rPr>
        <w:t>локальными нормативными актами учреждения</w:t>
      </w:r>
      <w:r w:rsidRPr="00D43644">
        <w:rPr>
          <w:color w:val="000000" w:themeColor="text1"/>
          <w:szCs w:val="28"/>
        </w:rPr>
        <w:t>;</w:t>
      </w:r>
    </w:p>
    <w:p w:rsidR="007F67A0" w:rsidRPr="00D43644" w:rsidRDefault="007F67A0" w:rsidP="00B445EC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обеспечивать использование на компьютерах учреждения лицензионного программного обеспечения, программно-технических средств, гарантирующих исключение доступа обучающихся учреждений к ресурсам сети Интернет, содержащим информацию, не совместимую с задачами образования </w:t>
      </w:r>
      <w:r w:rsidRPr="00D43644">
        <w:rPr>
          <w:color w:val="000000" w:themeColor="text1"/>
          <w:szCs w:val="28"/>
        </w:rPr>
        <w:br/>
        <w:t>и воспитания.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2.3. Требования к муниципальным учреждениям, оказывающим </w:t>
      </w:r>
      <w:proofErr w:type="spellStart"/>
      <w:r w:rsidRPr="00D43644">
        <w:rPr>
          <w:color w:val="000000" w:themeColor="text1"/>
          <w:szCs w:val="28"/>
        </w:rPr>
        <w:t>муници</w:t>
      </w:r>
      <w:proofErr w:type="spellEnd"/>
      <w:r w:rsidRPr="00D43644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br/>
      </w:r>
      <w:proofErr w:type="spellStart"/>
      <w:r w:rsidRPr="00D43644">
        <w:rPr>
          <w:color w:val="000000" w:themeColor="text1"/>
          <w:szCs w:val="28"/>
        </w:rPr>
        <w:t>пальную</w:t>
      </w:r>
      <w:proofErr w:type="spellEnd"/>
      <w:r w:rsidRPr="00D43644">
        <w:rPr>
          <w:color w:val="000000" w:themeColor="text1"/>
          <w:szCs w:val="28"/>
        </w:rPr>
        <w:t xml:space="preserve"> услугу</w:t>
      </w:r>
    </w:p>
    <w:p w:rsidR="007F67A0" w:rsidRPr="00D43644" w:rsidRDefault="007F67A0" w:rsidP="004C3AB3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2.3.1. Документы, в соответствии с которыми функционирует </w:t>
      </w:r>
      <w:proofErr w:type="spellStart"/>
      <w:r w:rsidRPr="00D43644">
        <w:rPr>
          <w:color w:val="000000" w:themeColor="text1"/>
          <w:szCs w:val="28"/>
        </w:rPr>
        <w:t>муници</w:t>
      </w:r>
      <w:proofErr w:type="spellEnd"/>
      <w:r w:rsidRPr="00D43644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br/>
      </w:r>
      <w:proofErr w:type="spellStart"/>
      <w:r w:rsidRPr="00D43644">
        <w:rPr>
          <w:color w:val="000000" w:themeColor="text1"/>
          <w:szCs w:val="28"/>
        </w:rPr>
        <w:t>пальное</w:t>
      </w:r>
      <w:proofErr w:type="spellEnd"/>
      <w:r w:rsidRPr="00D43644">
        <w:rPr>
          <w:color w:val="000000" w:themeColor="text1"/>
          <w:szCs w:val="28"/>
        </w:rPr>
        <w:t xml:space="preserve"> учреждение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Устав учреждения.</w:t>
      </w:r>
    </w:p>
    <w:p w:rsidR="007F67A0" w:rsidRPr="00D43644" w:rsidRDefault="007F67A0" w:rsidP="004C3AB3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Свидетельство о государственной регистрации учреждения.</w:t>
      </w:r>
    </w:p>
    <w:p w:rsidR="007F67A0" w:rsidRPr="00D43644" w:rsidRDefault="007F67A0" w:rsidP="004C3AB3">
      <w:pPr>
        <w:pStyle w:val="a3"/>
        <w:rPr>
          <w:bCs/>
          <w:color w:val="000000" w:themeColor="text1"/>
        </w:rPr>
      </w:pPr>
      <w:r w:rsidRPr="00D43644">
        <w:rPr>
          <w:bCs/>
          <w:color w:val="000000" w:themeColor="text1"/>
        </w:rPr>
        <w:t xml:space="preserve">Лицензия на осуществление деятельности, полученная в соответствии </w:t>
      </w:r>
      <w:r w:rsidRPr="00D43644">
        <w:rPr>
          <w:bCs/>
          <w:color w:val="000000" w:themeColor="text1"/>
        </w:rPr>
        <w:br/>
        <w:t>с действующим законодательством Российской Федерации.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2.3.2. Режим работы муниципального учреждения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Режим работы учреждения определяется локальными </w:t>
      </w:r>
      <w:r w:rsidR="00A85115" w:rsidRPr="00D43644">
        <w:rPr>
          <w:color w:val="000000" w:themeColor="text1"/>
          <w:szCs w:val="28"/>
        </w:rPr>
        <w:t xml:space="preserve">нормативными </w:t>
      </w:r>
      <w:r w:rsidRPr="00D43644">
        <w:rPr>
          <w:color w:val="000000" w:themeColor="text1"/>
          <w:szCs w:val="28"/>
        </w:rPr>
        <w:t>актами учреждения.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2.3.3. Условия размещения муниципального учреждения</w:t>
      </w:r>
    </w:p>
    <w:p w:rsidR="007F67A0" w:rsidRPr="00D43644" w:rsidRDefault="007F67A0" w:rsidP="00784762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Учреждение  должно быть размещено в соответствии с СанПиН 2.4.4.3172-14 "Санитарно-эпидемиологические требования к устройству, </w:t>
      </w:r>
      <w:proofErr w:type="spellStart"/>
      <w:r w:rsidRPr="00D43644">
        <w:rPr>
          <w:color w:val="000000" w:themeColor="text1"/>
        </w:rPr>
        <w:t>содер</w:t>
      </w:r>
      <w:proofErr w:type="spellEnd"/>
      <w:r w:rsidRPr="00D43644">
        <w:rPr>
          <w:color w:val="000000" w:themeColor="text1"/>
        </w:rPr>
        <w:t>-</w:t>
      </w:r>
      <w:r w:rsidRPr="00D43644">
        <w:rPr>
          <w:color w:val="000000" w:themeColor="text1"/>
        </w:rPr>
        <w:br/>
      </w:r>
      <w:proofErr w:type="spellStart"/>
      <w:r w:rsidRPr="00D43644">
        <w:rPr>
          <w:color w:val="000000" w:themeColor="text1"/>
        </w:rPr>
        <w:t>жанию</w:t>
      </w:r>
      <w:proofErr w:type="spellEnd"/>
      <w:r w:rsidRPr="00D43644">
        <w:rPr>
          <w:color w:val="000000" w:themeColor="text1"/>
        </w:rPr>
        <w:t xml:space="preserve"> и организации режима работы образовательных организаций дополнительного образования детей", утвержденны</w:t>
      </w:r>
      <w:r w:rsidR="00A85115" w:rsidRPr="00D43644">
        <w:rPr>
          <w:color w:val="000000" w:themeColor="text1"/>
        </w:rPr>
        <w:t>ми</w:t>
      </w:r>
      <w:r w:rsidRPr="00D43644">
        <w:rPr>
          <w:color w:val="000000" w:themeColor="text1"/>
        </w:rPr>
        <w:t xml:space="preserve"> постановлением Главного государственного санитарного врача Российской Федерации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от 04.07.2014 № 41.</w:t>
      </w:r>
    </w:p>
    <w:p w:rsidR="00437C0F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Здания и помещения учреждения должны соответствовать Правилам  противопожарного режима в Российской Федерации, утвержденным постанов-</w:t>
      </w:r>
      <w:r w:rsidRPr="00D43644">
        <w:rPr>
          <w:color w:val="000000" w:themeColor="text1"/>
        </w:rPr>
        <w:br/>
      </w:r>
      <w:proofErr w:type="spellStart"/>
      <w:r w:rsidRPr="00D43644">
        <w:rPr>
          <w:color w:val="000000" w:themeColor="text1"/>
        </w:rPr>
        <w:t>лением</w:t>
      </w:r>
      <w:proofErr w:type="spellEnd"/>
      <w:r w:rsidRPr="00D43644">
        <w:rPr>
          <w:color w:val="000000" w:themeColor="text1"/>
        </w:rPr>
        <w:t xml:space="preserve"> Правительства Российской Федерации от 25.04.2012 № 390.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7</w:t>
      </w:r>
    </w:p>
    <w:p w:rsidR="00437C0F" w:rsidRPr="00D43644" w:rsidRDefault="00437C0F" w:rsidP="00437C0F">
      <w:pPr>
        <w:pStyle w:val="a3"/>
        <w:jc w:val="center"/>
        <w:rPr>
          <w:color w:val="000000" w:themeColor="text1"/>
        </w:rPr>
      </w:pPr>
    </w:p>
    <w:p w:rsidR="007F67A0" w:rsidRPr="00D43644" w:rsidRDefault="007F67A0" w:rsidP="00784762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2.3.4. Материально-техническое обеспечение оказания муниципальной услуги </w:t>
      </w:r>
    </w:p>
    <w:p w:rsidR="007F67A0" w:rsidRPr="00D43644" w:rsidRDefault="007F67A0" w:rsidP="00784762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Учреждение должно быть оснащено оборудованием, аппаратурой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 xml:space="preserve">и приборами, инвентарем, отвечающими требованиям СанПиН 2.4.4.3172-14 "Санитарно-эпидемиологические требования к устройству, содержанию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и организации режима работы образовательных организаций дополнительного образования детей", утвержденны</w:t>
      </w:r>
      <w:r w:rsidR="00437C0F">
        <w:rPr>
          <w:color w:val="000000" w:themeColor="text1"/>
        </w:rPr>
        <w:t>м</w:t>
      </w:r>
      <w:r w:rsidRPr="00D43644">
        <w:rPr>
          <w:color w:val="000000" w:themeColor="text1"/>
        </w:rPr>
        <w:t xml:space="preserve"> постановлением Главного </w:t>
      </w:r>
      <w:proofErr w:type="spellStart"/>
      <w:r w:rsidRPr="00D43644">
        <w:rPr>
          <w:color w:val="000000" w:themeColor="text1"/>
        </w:rPr>
        <w:t>государствен</w:t>
      </w:r>
      <w:r w:rsidR="00437C0F">
        <w:rPr>
          <w:color w:val="000000" w:themeColor="text1"/>
        </w:rPr>
        <w:t>-</w:t>
      </w:r>
      <w:r w:rsidRPr="00D43644">
        <w:rPr>
          <w:color w:val="000000" w:themeColor="text1"/>
        </w:rPr>
        <w:t>ного</w:t>
      </w:r>
      <w:proofErr w:type="spellEnd"/>
      <w:r w:rsidRPr="00D43644">
        <w:rPr>
          <w:color w:val="000000" w:themeColor="text1"/>
        </w:rPr>
        <w:t xml:space="preserve"> санитарного врача Российской Федерации от 04.07.2014 № 41.</w:t>
      </w:r>
    </w:p>
    <w:p w:rsidR="007F67A0" w:rsidRPr="00D43644" w:rsidRDefault="007F67A0" w:rsidP="00784762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F67A0" w:rsidRPr="00D43644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2.3.5. Кадровое обеспечение оказания муниципальной услуги </w:t>
      </w:r>
    </w:p>
    <w:p w:rsidR="007F67A0" w:rsidRPr="00D43644" w:rsidRDefault="007F67A0" w:rsidP="00784762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Подбор персонала в учреждение должен осуществляться в соответствии </w:t>
      </w:r>
      <w:r w:rsidRPr="00D43644">
        <w:rPr>
          <w:bCs/>
          <w:color w:val="000000" w:themeColor="text1"/>
          <w:szCs w:val="28"/>
        </w:rPr>
        <w:t>с</w:t>
      </w:r>
      <w:r w:rsidRPr="00D43644">
        <w:rPr>
          <w:bCs/>
          <w:color w:val="000000" w:themeColor="text1"/>
        </w:rPr>
        <w:t xml:space="preserve"> </w:t>
      </w:r>
      <w:r w:rsidRPr="00D43644">
        <w:rPr>
          <w:color w:val="000000" w:themeColor="text1"/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 xml:space="preserve">2.3.6. Должностные лица в муниципальном учреждении, ответственные за оказание муниципальной услуги 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 xml:space="preserve">Руководитель учреждения, оказывающего муниципальную услугу, несет полную ответственность за соблюдение требований настоящего </w:t>
      </w:r>
      <w:r w:rsidR="00672124" w:rsidRPr="00D43644">
        <w:rPr>
          <w:color w:val="000000" w:themeColor="text1"/>
        </w:rPr>
        <w:t>С</w:t>
      </w:r>
      <w:r w:rsidRPr="00D43644">
        <w:rPr>
          <w:color w:val="000000" w:themeColor="text1"/>
        </w:rPr>
        <w:t xml:space="preserve">тандарта и определяет основные цели, задачи и направления деятельности учреждения </w:t>
      </w:r>
      <w:r w:rsidRPr="00D43644">
        <w:rPr>
          <w:color w:val="000000" w:themeColor="text1"/>
        </w:rPr>
        <w:br/>
        <w:t>в области совершенствования качества оказываемой муниципальной услуги.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>Руководитель учреждения обязан: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>обеспечить разъяснение и доведение настоящего Стандарта до всех участников образовательного процесса;</w:t>
      </w:r>
    </w:p>
    <w:p w:rsidR="007F67A0" w:rsidRPr="00D43644" w:rsidRDefault="007F67A0" w:rsidP="00784762">
      <w:pPr>
        <w:pStyle w:val="a3"/>
        <w:ind w:firstLine="709"/>
        <w:rPr>
          <w:color w:val="000000" w:themeColor="text1"/>
        </w:rPr>
      </w:pPr>
      <w:r w:rsidRPr="00D43644">
        <w:rPr>
          <w:color w:val="000000" w:themeColor="text1"/>
        </w:rPr>
        <w:t xml:space="preserve">организовать информационное обеспечение процесса оказания </w:t>
      </w:r>
      <w:proofErr w:type="spellStart"/>
      <w:r w:rsidRPr="00D43644">
        <w:rPr>
          <w:color w:val="000000" w:themeColor="text1"/>
        </w:rPr>
        <w:t>муници</w:t>
      </w:r>
      <w:proofErr w:type="spellEnd"/>
      <w:r w:rsidRPr="00D43644">
        <w:rPr>
          <w:color w:val="000000" w:themeColor="text1"/>
        </w:rPr>
        <w:t>-</w:t>
      </w:r>
      <w:r w:rsidRPr="00D43644">
        <w:rPr>
          <w:color w:val="000000" w:themeColor="text1"/>
        </w:rPr>
        <w:br/>
      </w:r>
      <w:proofErr w:type="spellStart"/>
      <w:r w:rsidRPr="00D43644">
        <w:rPr>
          <w:color w:val="000000" w:themeColor="text1"/>
        </w:rPr>
        <w:t>пальной</w:t>
      </w:r>
      <w:proofErr w:type="spellEnd"/>
      <w:r w:rsidRPr="00D43644">
        <w:rPr>
          <w:color w:val="000000" w:themeColor="text1"/>
        </w:rPr>
        <w:t xml:space="preserve"> услуги в соответствии с требованиями настоящего Стандарта;</w:t>
      </w:r>
    </w:p>
    <w:p w:rsidR="007F67A0" w:rsidRPr="00D43644" w:rsidRDefault="007F67A0" w:rsidP="00784762">
      <w:pPr>
        <w:pStyle w:val="a3"/>
        <w:rPr>
          <w:b/>
          <w:color w:val="000000" w:themeColor="text1"/>
        </w:rPr>
      </w:pPr>
      <w:r w:rsidRPr="00D43644">
        <w:rPr>
          <w:color w:val="000000" w:themeColor="text1"/>
        </w:rPr>
        <w:t>организовать внутренний контроль за соблюдением настоящего Стандарта;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 обеспечить выработку предложений по совершенствованию процедуры оказания муниципальной услуги и настоящего Стандарта.</w:t>
      </w:r>
    </w:p>
    <w:p w:rsidR="007F67A0" w:rsidRPr="00D43644" w:rsidRDefault="007F67A0" w:rsidP="00784762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2.4. Основания для досрочного прекращения либо приостановления оказания муниципальной услуги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Приостановление оказания муниципальной услуги в учреждении носит заявительный характер. Оказание муниципальной услуги приостанавливается </w:t>
      </w:r>
      <w:r w:rsidR="00437C0F">
        <w:rPr>
          <w:color w:val="000000" w:themeColor="text1"/>
        </w:rPr>
        <w:br/>
      </w:r>
      <w:r w:rsidRPr="00D43644">
        <w:rPr>
          <w:color w:val="000000" w:themeColor="text1"/>
        </w:rPr>
        <w:t>в следующих случаях: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на период болезни потребителя муниципальной услуги;</w:t>
      </w:r>
    </w:p>
    <w:p w:rsidR="003453CB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 xml:space="preserve">по личному желанию потребителя муниципальной услуги (заявление </w:t>
      </w:r>
      <w:r w:rsidR="003453CB" w:rsidRPr="00D43644">
        <w:rPr>
          <w:color w:val="000000" w:themeColor="text1"/>
        </w:rPr>
        <w:t>одного из родителей</w:t>
      </w:r>
      <w:r w:rsidRPr="00D43644">
        <w:rPr>
          <w:color w:val="000000" w:themeColor="text1"/>
        </w:rPr>
        <w:t xml:space="preserve"> (законных представителей); </w:t>
      </w:r>
    </w:p>
    <w:p w:rsidR="00437C0F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</w:p>
    <w:p w:rsidR="00437C0F" w:rsidRPr="00D43644" w:rsidRDefault="00437C0F" w:rsidP="00437C0F">
      <w:pPr>
        <w:pStyle w:val="a3"/>
        <w:jc w:val="center"/>
        <w:rPr>
          <w:color w:val="000000" w:themeColor="text1"/>
        </w:rPr>
      </w:pP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Основания для досрочного прекращения оказания муниципальной услуги: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исключение муниципальной услуги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находя-</w:t>
      </w:r>
      <w:r w:rsidRPr="00D43644">
        <w:rPr>
          <w:color w:val="000000" w:themeColor="text1"/>
        </w:rPr>
        <w:br/>
      </w:r>
      <w:proofErr w:type="spellStart"/>
      <w:r w:rsidRPr="00D43644">
        <w:rPr>
          <w:color w:val="000000" w:themeColor="text1"/>
        </w:rPr>
        <w:t>щимися</w:t>
      </w:r>
      <w:proofErr w:type="spellEnd"/>
      <w:r w:rsidRPr="00D43644">
        <w:rPr>
          <w:color w:val="000000" w:themeColor="text1"/>
        </w:rPr>
        <w:t xml:space="preserve"> в ведении департамента образования Администрации муниципального образования "Город Архангельск";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F67A0" w:rsidRPr="00D43644" w:rsidRDefault="007F67A0" w:rsidP="00784762">
      <w:pPr>
        <w:pStyle w:val="a3"/>
        <w:rPr>
          <w:color w:val="000000" w:themeColor="text1"/>
        </w:rPr>
      </w:pPr>
      <w:r w:rsidRPr="00D43644">
        <w:rPr>
          <w:color w:val="000000" w:themeColor="text1"/>
        </w:rPr>
        <w:t>реорганизация или ликвидация учреждения, осуществляющего оказание муниципальной услуги.</w:t>
      </w:r>
    </w:p>
    <w:p w:rsidR="007F67A0" w:rsidRPr="00D43644" w:rsidRDefault="007F67A0" w:rsidP="00784762">
      <w:pPr>
        <w:ind w:firstLine="709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2.5. Результат оказания муниципальной услуги</w:t>
      </w:r>
    </w:p>
    <w:p w:rsidR="007F67A0" w:rsidRPr="00D43644" w:rsidRDefault="007F67A0" w:rsidP="00784762">
      <w:pPr>
        <w:tabs>
          <w:tab w:val="left" w:pos="900"/>
          <w:tab w:val="left" w:pos="1080"/>
        </w:tabs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Получение учащимся дополнительного образования.</w:t>
      </w:r>
    </w:p>
    <w:p w:rsidR="007F67A0" w:rsidRPr="00D43644" w:rsidRDefault="007F67A0" w:rsidP="00784762">
      <w:pPr>
        <w:tabs>
          <w:tab w:val="left" w:pos="900"/>
        </w:tabs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Прирост индивидуальных показателей развития физических, </w:t>
      </w:r>
      <w:proofErr w:type="spellStart"/>
      <w:r w:rsidRPr="00D43644">
        <w:rPr>
          <w:color w:val="000000" w:themeColor="text1"/>
          <w:szCs w:val="28"/>
        </w:rPr>
        <w:t>интел</w:t>
      </w:r>
      <w:proofErr w:type="spellEnd"/>
      <w:r w:rsidRPr="00D43644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br/>
      </w:r>
      <w:proofErr w:type="spellStart"/>
      <w:r w:rsidRPr="00D43644">
        <w:rPr>
          <w:color w:val="000000" w:themeColor="text1"/>
          <w:szCs w:val="28"/>
        </w:rPr>
        <w:t>лектуальных</w:t>
      </w:r>
      <w:proofErr w:type="spellEnd"/>
      <w:r w:rsidRPr="00D43644">
        <w:rPr>
          <w:color w:val="000000" w:themeColor="text1"/>
          <w:szCs w:val="28"/>
        </w:rPr>
        <w:t xml:space="preserve"> и творческих качеств учащегося.</w:t>
      </w:r>
    </w:p>
    <w:p w:rsidR="007F67A0" w:rsidRDefault="007F67A0" w:rsidP="00784762">
      <w:pPr>
        <w:ind w:firstLine="72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2.6. Показатели, характеризующие качество муниципальной услуги</w:t>
      </w:r>
    </w:p>
    <w:p w:rsidR="00437C0F" w:rsidRPr="00437C0F" w:rsidRDefault="00437C0F" w:rsidP="00784762">
      <w:pPr>
        <w:ind w:firstLine="720"/>
        <w:jc w:val="both"/>
        <w:rPr>
          <w:color w:val="000000" w:themeColor="text1"/>
          <w:sz w:val="8"/>
          <w:szCs w:val="8"/>
        </w:rPr>
      </w:pPr>
    </w:p>
    <w:tbl>
      <w:tblPr>
        <w:tblW w:w="9781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2410"/>
        <w:gridCol w:w="3969"/>
      </w:tblGrid>
      <w:tr w:rsidR="00437C0F" w:rsidRPr="00D43644" w:rsidTr="00437C0F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Формула расчета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7C0F" w:rsidRDefault="007F67A0" w:rsidP="00437C0F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 xml:space="preserve">Источник информации о значении показателя (исходные данные 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для ее расчета)</w:t>
            </w:r>
          </w:p>
        </w:tc>
      </w:tr>
      <w:tr w:rsidR="00437C0F" w:rsidRPr="00D43644" w:rsidTr="00437C0F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1. Реализация дополнительных общеразвивающих программ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A85115" w:rsidP="00437C0F">
            <w:pPr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43644">
              <w:rPr>
                <w:color w:val="000000" w:themeColor="text1"/>
                <w:sz w:val="24"/>
                <w:szCs w:val="24"/>
              </w:rPr>
              <w:t>ДОПф</w:t>
            </w:r>
            <w:proofErr w:type="spellEnd"/>
            <w:r w:rsidRPr="00D436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43644">
              <w:rPr>
                <w:color w:val="000000" w:themeColor="text1"/>
                <w:sz w:val="24"/>
                <w:szCs w:val="24"/>
              </w:rPr>
              <w:t>ДОПп</w:t>
            </w:r>
            <w:proofErr w:type="spellEnd"/>
            <w:r w:rsidRPr="00D43644">
              <w:rPr>
                <w:color w:val="000000" w:themeColor="text1"/>
                <w:sz w:val="24"/>
                <w:szCs w:val="24"/>
              </w:rPr>
              <w:t>*100</w:t>
            </w:r>
            <w:r w:rsidR="007F67A0" w:rsidRPr="00D43644">
              <w:rPr>
                <w:color w:val="000000" w:themeColor="text1"/>
                <w:sz w:val="24"/>
                <w:szCs w:val="24"/>
              </w:rPr>
              <w:t>) *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Журнал учета работы педагога дополнительного образования, общеразвивающая дополнительная программа, учебный план, кален</w:t>
            </w:r>
            <w:r w:rsidR="00437C0F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D43644">
              <w:rPr>
                <w:color w:val="000000" w:themeColor="text1"/>
                <w:sz w:val="24"/>
                <w:szCs w:val="24"/>
              </w:rPr>
              <w:t>дарный</w:t>
            </w:r>
            <w:proofErr w:type="spellEnd"/>
            <w:r w:rsidRPr="00D43644">
              <w:rPr>
                <w:color w:val="000000" w:themeColor="text1"/>
                <w:sz w:val="24"/>
                <w:szCs w:val="24"/>
              </w:rPr>
              <w:t xml:space="preserve"> учебный график </w:t>
            </w:r>
          </w:p>
        </w:tc>
      </w:tr>
      <w:tr w:rsidR="00437C0F" w:rsidRPr="00D43644" w:rsidTr="00437C0F">
        <w:trPr>
          <w:trHeight w:val="8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2. Сохранность контингента в учреждении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A85115" w:rsidP="00437C0F">
            <w:pPr>
              <w:ind w:left="142"/>
              <w:jc w:val="center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43644">
              <w:rPr>
                <w:color w:val="000000" w:themeColor="text1"/>
                <w:sz w:val="24"/>
                <w:szCs w:val="24"/>
              </w:rPr>
              <w:t>Одо</w:t>
            </w:r>
            <w:proofErr w:type="spellEnd"/>
            <w:r w:rsidRPr="00D436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43644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D43644">
              <w:rPr>
                <w:color w:val="000000" w:themeColor="text1"/>
                <w:sz w:val="24"/>
                <w:szCs w:val="24"/>
              </w:rPr>
              <w:t>*100</w:t>
            </w:r>
            <w:r w:rsidR="007F67A0" w:rsidRPr="00D43644">
              <w:rPr>
                <w:color w:val="000000" w:themeColor="text1"/>
                <w:sz w:val="24"/>
                <w:szCs w:val="24"/>
              </w:rPr>
              <w:t>)**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41"/>
              <w:rPr>
                <w:color w:val="000000" w:themeColor="text1"/>
                <w:sz w:val="24"/>
                <w:szCs w:val="24"/>
              </w:rPr>
            </w:pPr>
            <w:r w:rsidRPr="00D43644">
              <w:rPr>
                <w:color w:val="000000" w:themeColor="text1"/>
                <w:sz w:val="24"/>
                <w:szCs w:val="24"/>
              </w:rPr>
              <w:t xml:space="preserve">Журнал  учета работы педагога дополнительного образования, локальные акты о комплектовании учебных групп в  объединениях, заявления родителей (законных представителей), договор о </w:t>
            </w:r>
            <w:proofErr w:type="spellStart"/>
            <w:r w:rsidRPr="00D43644">
              <w:rPr>
                <w:color w:val="000000" w:themeColor="text1"/>
                <w:sz w:val="24"/>
                <w:szCs w:val="24"/>
              </w:rPr>
              <w:t>взаимо</w:t>
            </w:r>
            <w:proofErr w:type="spellEnd"/>
            <w:r w:rsidR="00437C0F">
              <w:rPr>
                <w:color w:val="000000" w:themeColor="text1"/>
                <w:sz w:val="24"/>
                <w:szCs w:val="24"/>
              </w:rPr>
              <w:t>-отношениях между учрежде</w:t>
            </w:r>
            <w:r w:rsidRPr="00D43644">
              <w:rPr>
                <w:color w:val="000000" w:themeColor="text1"/>
                <w:sz w:val="24"/>
                <w:szCs w:val="24"/>
              </w:rPr>
              <w:t xml:space="preserve">нием </w:t>
            </w:r>
            <w:r w:rsidR="00437C0F">
              <w:rPr>
                <w:color w:val="000000" w:themeColor="text1"/>
                <w:sz w:val="24"/>
                <w:szCs w:val="24"/>
              </w:rPr>
              <w:br/>
            </w:r>
            <w:r w:rsidRPr="00D43644">
              <w:rPr>
                <w:color w:val="000000" w:themeColor="text1"/>
                <w:sz w:val="24"/>
                <w:szCs w:val="24"/>
              </w:rPr>
              <w:t>и родителями (законными представителями) учащихся</w:t>
            </w:r>
          </w:p>
        </w:tc>
      </w:tr>
    </w:tbl>
    <w:p w:rsidR="007F67A0" w:rsidRPr="00D43644" w:rsidRDefault="007F67A0" w:rsidP="00784762">
      <w:pPr>
        <w:pStyle w:val="a3"/>
        <w:ind w:firstLine="360"/>
        <w:rPr>
          <w:color w:val="000000" w:themeColor="text1"/>
          <w:sz w:val="20"/>
          <w:szCs w:val="20"/>
        </w:rPr>
      </w:pPr>
    </w:p>
    <w:p w:rsidR="007F67A0" w:rsidRPr="00D43644" w:rsidRDefault="007F67A0" w:rsidP="00437C0F">
      <w:pPr>
        <w:jc w:val="both"/>
        <w:rPr>
          <w:color w:val="000000" w:themeColor="text1"/>
          <w:sz w:val="20"/>
        </w:rPr>
      </w:pPr>
      <w:r w:rsidRPr="00D43644">
        <w:rPr>
          <w:color w:val="000000" w:themeColor="text1"/>
          <w:sz w:val="20"/>
        </w:rPr>
        <w:t xml:space="preserve">*  </w:t>
      </w:r>
      <w:proofErr w:type="spellStart"/>
      <w:r w:rsidRPr="00D43644">
        <w:rPr>
          <w:color w:val="000000" w:themeColor="text1"/>
          <w:sz w:val="20"/>
        </w:rPr>
        <w:t>ДОПф</w:t>
      </w:r>
      <w:proofErr w:type="spellEnd"/>
      <w:r w:rsidRPr="00D43644">
        <w:rPr>
          <w:color w:val="000000" w:themeColor="text1"/>
          <w:sz w:val="20"/>
        </w:rPr>
        <w:t xml:space="preserve"> – реализация дополнительных общеразвивающих программ по факту</w:t>
      </w:r>
    </w:p>
    <w:p w:rsidR="007F67A0" w:rsidRPr="00D43644" w:rsidRDefault="007F67A0" w:rsidP="00437C0F">
      <w:pPr>
        <w:jc w:val="both"/>
        <w:rPr>
          <w:color w:val="000000" w:themeColor="text1"/>
          <w:sz w:val="20"/>
        </w:rPr>
      </w:pPr>
      <w:proofErr w:type="spellStart"/>
      <w:r w:rsidRPr="00D43644">
        <w:rPr>
          <w:color w:val="000000" w:themeColor="text1"/>
          <w:sz w:val="20"/>
        </w:rPr>
        <w:t>ДОПп</w:t>
      </w:r>
      <w:proofErr w:type="spellEnd"/>
      <w:r w:rsidRPr="00D43644">
        <w:rPr>
          <w:color w:val="000000" w:themeColor="text1"/>
          <w:sz w:val="20"/>
        </w:rPr>
        <w:t xml:space="preserve"> – реализация общеразвивающих дополнительных  программ по учебному плану.</w:t>
      </w:r>
    </w:p>
    <w:p w:rsidR="007F67A0" w:rsidRPr="00D43644" w:rsidRDefault="007F67A0" w:rsidP="00437C0F">
      <w:pPr>
        <w:pStyle w:val="a3"/>
        <w:ind w:firstLine="0"/>
        <w:rPr>
          <w:color w:val="000000" w:themeColor="text1"/>
          <w:sz w:val="20"/>
          <w:szCs w:val="20"/>
        </w:rPr>
      </w:pPr>
      <w:r w:rsidRPr="00D43644">
        <w:rPr>
          <w:color w:val="000000" w:themeColor="text1"/>
          <w:sz w:val="20"/>
          <w:szCs w:val="20"/>
        </w:rPr>
        <w:t xml:space="preserve">** </w:t>
      </w:r>
      <w:proofErr w:type="spellStart"/>
      <w:r w:rsidRPr="00D43644">
        <w:rPr>
          <w:color w:val="000000" w:themeColor="text1"/>
          <w:sz w:val="20"/>
          <w:szCs w:val="20"/>
        </w:rPr>
        <w:t>Одо</w:t>
      </w:r>
      <w:proofErr w:type="spellEnd"/>
      <w:r w:rsidRPr="00D43644">
        <w:rPr>
          <w:color w:val="000000" w:themeColor="text1"/>
          <w:sz w:val="20"/>
          <w:szCs w:val="20"/>
        </w:rPr>
        <w:t xml:space="preserve"> – количество учащихся в учреждении на отчетный период (на 01.01., 01.04., 01.07., 01.09., 01.12.)</w:t>
      </w:r>
    </w:p>
    <w:p w:rsidR="007F67A0" w:rsidRDefault="007F67A0" w:rsidP="00437C0F">
      <w:pPr>
        <w:jc w:val="both"/>
        <w:rPr>
          <w:color w:val="000000" w:themeColor="text1"/>
          <w:sz w:val="20"/>
        </w:rPr>
      </w:pPr>
      <w:proofErr w:type="spellStart"/>
      <w:r w:rsidRPr="00D43644">
        <w:rPr>
          <w:color w:val="000000" w:themeColor="text1"/>
          <w:sz w:val="20"/>
        </w:rPr>
        <w:t>Ов</w:t>
      </w:r>
      <w:proofErr w:type="spellEnd"/>
      <w:r w:rsidRPr="00D43644">
        <w:rPr>
          <w:color w:val="000000" w:themeColor="text1"/>
          <w:sz w:val="20"/>
        </w:rPr>
        <w:t xml:space="preserve"> – количество учащихся в учреждении на 15.09.</w:t>
      </w:r>
    </w:p>
    <w:p w:rsidR="00437C0F" w:rsidRPr="00437C0F" w:rsidRDefault="00437C0F" w:rsidP="00437C0F">
      <w:pPr>
        <w:jc w:val="both"/>
        <w:rPr>
          <w:color w:val="000000" w:themeColor="text1"/>
          <w:sz w:val="8"/>
        </w:rPr>
      </w:pPr>
    </w:p>
    <w:p w:rsidR="007F67A0" w:rsidRPr="00D43644" w:rsidRDefault="007F67A0" w:rsidP="00784762">
      <w:pPr>
        <w:ind w:firstLine="540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2.7. Порядок информирования потенциальных потребителей </w:t>
      </w:r>
      <w:proofErr w:type="spellStart"/>
      <w:r w:rsidRPr="00D43644">
        <w:rPr>
          <w:color w:val="000000" w:themeColor="text1"/>
          <w:szCs w:val="28"/>
        </w:rPr>
        <w:t>муници</w:t>
      </w:r>
      <w:r w:rsidR="00437C0F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t>пальной</w:t>
      </w:r>
      <w:proofErr w:type="spellEnd"/>
      <w:r w:rsidRPr="00D43644">
        <w:rPr>
          <w:color w:val="000000" w:themeColor="text1"/>
          <w:szCs w:val="28"/>
        </w:rPr>
        <w:t xml:space="preserve"> услуги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437C0F" w:rsidRPr="00D43644" w:rsidTr="008C24AE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Частота обновления информации</w:t>
            </w:r>
          </w:p>
        </w:tc>
      </w:tr>
      <w:tr w:rsidR="00437C0F" w:rsidRPr="00D43644" w:rsidTr="008C24AE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1. Размещение информации 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на информационных стендах (на уголках потребителей муниципальной услуги) </w:t>
            </w:r>
          </w:p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8" w:right="147"/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D43644">
              <w:rPr>
                <w:color w:val="000000" w:themeColor="text1"/>
                <w:sz w:val="20"/>
              </w:rPr>
              <w:br/>
              <w:t xml:space="preserve">с Законом Российской Федерации от 07.02.1992 </w:t>
            </w:r>
            <w:r w:rsidRPr="00D43644">
              <w:rPr>
                <w:color w:val="000000" w:themeColor="text1"/>
                <w:sz w:val="20"/>
              </w:rPr>
              <w:br/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</w:tbl>
    <w:p w:rsidR="00437C0F" w:rsidRDefault="00437C0F" w:rsidP="00437C0F">
      <w:pPr>
        <w:jc w:val="center"/>
      </w:pPr>
      <w:r>
        <w:br w:type="page"/>
      </w:r>
      <w:r>
        <w:lastRenderedPageBreak/>
        <w:t>9</w:t>
      </w:r>
    </w:p>
    <w:p w:rsidR="00437C0F" w:rsidRDefault="00437C0F" w:rsidP="00437C0F">
      <w:pPr>
        <w:jc w:val="center"/>
      </w:pP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437C0F" w:rsidRPr="00D43644" w:rsidTr="008C24AE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  <w:r w:rsidRPr="00D43644">
              <w:rPr>
                <w:color w:val="000000" w:themeColor="text1"/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right="147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</w:t>
            </w:r>
            <w:proofErr w:type="spellStart"/>
            <w:r w:rsidRPr="00D43644">
              <w:rPr>
                <w:color w:val="000000" w:themeColor="text1"/>
                <w:sz w:val="20"/>
                <w:szCs w:val="20"/>
              </w:rPr>
              <w:t>оказывае</w:t>
            </w:r>
            <w:proofErr w:type="spellEnd"/>
            <w:r w:rsidR="00437C0F">
              <w:rPr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color w:val="000000" w:themeColor="text1"/>
                <w:sz w:val="20"/>
                <w:szCs w:val="20"/>
              </w:rPr>
              <w:t xml:space="preserve">мой муниципальной услуги, настоящий Стандарт, информация в соответствии с </w:t>
            </w:r>
            <w:r w:rsidR="00437C0F">
              <w:rPr>
                <w:bCs/>
                <w:color w:val="000000" w:themeColor="text1"/>
                <w:sz w:val="20"/>
                <w:szCs w:val="20"/>
              </w:rPr>
              <w:t>п.2 ст.</w:t>
            </w:r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29 </w:t>
            </w:r>
            <w:r w:rsidRPr="00D43644">
              <w:rPr>
                <w:color w:val="000000" w:themeColor="text1"/>
                <w:sz w:val="20"/>
                <w:szCs w:val="20"/>
              </w:rPr>
              <w:t>Феде</w:t>
            </w:r>
            <w:r w:rsidR="00437C0F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D43644">
              <w:rPr>
                <w:color w:val="000000" w:themeColor="text1"/>
                <w:sz w:val="20"/>
                <w:szCs w:val="20"/>
              </w:rPr>
              <w:t>рального</w:t>
            </w:r>
            <w:proofErr w:type="spellEnd"/>
            <w:r w:rsidRPr="00D43644">
              <w:rPr>
                <w:color w:val="000000" w:themeColor="text1"/>
                <w:sz w:val="20"/>
                <w:szCs w:val="20"/>
              </w:rPr>
              <w:t xml:space="preserve"> закона от 29.12.2012 № 273-ФЗ </w:t>
            </w:r>
            <w:r w:rsidR="00437C0F">
              <w:rPr>
                <w:color w:val="000000" w:themeColor="text1"/>
                <w:sz w:val="20"/>
                <w:szCs w:val="20"/>
              </w:rPr>
              <w:br/>
            </w:r>
            <w:r w:rsidRPr="00D43644">
              <w:rPr>
                <w:color w:val="000000" w:themeColor="text1"/>
                <w:sz w:val="20"/>
                <w:szCs w:val="20"/>
              </w:rPr>
              <w:t xml:space="preserve">"Об образовании в Российской Федерации" </w:t>
            </w:r>
            <w:r w:rsidRPr="00D43644">
              <w:rPr>
                <w:color w:val="000000" w:themeColor="text1"/>
                <w:sz w:val="20"/>
              </w:rPr>
              <w:t>и иная информация в соответствии с Законом Российской Федерации от 07.</w:t>
            </w:r>
            <w:r w:rsidR="005E5A1E" w:rsidRPr="00D43644">
              <w:rPr>
                <w:color w:val="000000" w:themeColor="text1"/>
                <w:sz w:val="20"/>
              </w:rPr>
              <w:t xml:space="preserve">02.1992 № 2300-1 "О защите прав </w:t>
            </w:r>
            <w:r w:rsidRPr="00D43644">
              <w:rPr>
                <w:color w:val="000000" w:themeColor="text1"/>
                <w:sz w:val="20"/>
              </w:rPr>
              <w:t>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67A0" w:rsidRPr="00D43644" w:rsidRDefault="007F67A0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  <w:tr w:rsidR="00437C0F" w:rsidRPr="00D43644" w:rsidTr="00190EEA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3.Размещение информации на официальном </w:t>
            </w:r>
            <w:proofErr w:type="spellStart"/>
            <w:r w:rsidRPr="00D43644">
              <w:rPr>
                <w:color w:val="000000" w:themeColor="text1"/>
                <w:sz w:val="20"/>
              </w:rPr>
              <w:t>информа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ционном</w:t>
            </w:r>
            <w:proofErr w:type="spellEnd"/>
            <w:r w:rsidRPr="00D43644">
              <w:rPr>
                <w:color w:val="000000" w:themeColor="text1"/>
                <w:sz w:val="20"/>
              </w:rPr>
              <w:t xml:space="preserve"> Интернет-портале муниципального </w:t>
            </w:r>
            <w:proofErr w:type="spellStart"/>
            <w:r w:rsidRPr="00D43644">
              <w:rPr>
                <w:color w:val="000000" w:themeColor="text1"/>
                <w:sz w:val="20"/>
              </w:rPr>
              <w:t>образова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ния</w:t>
            </w:r>
            <w:proofErr w:type="spellEnd"/>
            <w:r w:rsidRPr="00D43644">
              <w:rPr>
                <w:color w:val="000000" w:themeColor="text1"/>
                <w:sz w:val="20"/>
              </w:rPr>
              <w:t xml:space="preserve">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2124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Наименование и местонахождение учреждения,</w:t>
            </w:r>
          </w:p>
          <w:p w:rsidR="005E5A1E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информация о его деятельности, объемах</w:t>
            </w:r>
          </w:p>
          <w:p w:rsidR="005E5A1E" w:rsidRPr="00D43644" w:rsidRDefault="005E5A1E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 xml:space="preserve">оказываемой </w:t>
            </w:r>
            <w:r w:rsidR="00190EEA" w:rsidRPr="00D43644">
              <w:rPr>
                <w:color w:val="000000" w:themeColor="text1"/>
                <w:sz w:val="20"/>
                <w:szCs w:val="20"/>
              </w:rPr>
              <w:t>муниципальной ус</w:t>
            </w:r>
            <w:r w:rsidR="00672124" w:rsidRPr="00D43644">
              <w:rPr>
                <w:color w:val="000000" w:themeColor="text1"/>
                <w:sz w:val="20"/>
                <w:szCs w:val="20"/>
              </w:rPr>
              <w:t>луги, настоящий</w:t>
            </w:r>
          </w:p>
          <w:p w:rsidR="005E5A1E" w:rsidRPr="00D43644" w:rsidRDefault="00672124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Стандарт и иная</w:t>
            </w:r>
            <w:r w:rsidR="005E5A1E" w:rsidRPr="00D43644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0EEA" w:rsidRPr="00D43644">
              <w:rPr>
                <w:color w:val="000000" w:themeColor="text1"/>
                <w:sz w:val="20"/>
                <w:szCs w:val="20"/>
              </w:rPr>
              <w:t>информация в соответствии с</w:t>
            </w:r>
          </w:p>
          <w:p w:rsidR="005E5A1E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 xml:space="preserve">Законом Российской </w:t>
            </w:r>
            <w:r w:rsidR="00672124" w:rsidRPr="00D43644">
              <w:rPr>
                <w:color w:val="000000" w:themeColor="text1"/>
                <w:sz w:val="20"/>
                <w:szCs w:val="20"/>
              </w:rPr>
              <w:t>Федерации от 07.02.1992</w:t>
            </w:r>
          </w:p>
          <w:p w:rsidR="00190EEA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78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По мере необходимости</w:t>
            </w:r>
          </w:p>
        </w:tc>
      </w:tr>
      <w:tr w:rsidR="00437C0F" w:rsidRPr="00D43644" w:rsidTr="00190EEA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4.Размещение информации на Официальном сайте Российской Федерации </w:t>
            </w:r>
          </w:p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ind w:left="174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для размещения </w:t>
            </w:r>
            <w:proofErr w:type="spellStart"/>
            <w:r w:rsidRPr="00D43644">
              <w:rPr>
                <w:color w:val="000000" w:themeColor="text1"/>
                <w:sz w:val="20"/>
              </w:rPr>
              <w:t>информа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ции</w:t>
            </w:r>
            <w:proofErr w:type="spellEnd"/>
            <w:r w:rsidRPr="00D43644">
              <w:rPr>
                <w:color w:val="000000" w:themeColor="text1"/>
                <w:sz w:val="20"/>
              </w:rPr>
              <w:t xml:space="preserve"> о государственных (муниципальных) </w:t>
            </w:r>
            <w:proofErr w:type="spellStart"/>
            <w:r w:rsidRPr="00D43644">
              <w:rPr>
                <w:color w:val="000000" w:themeColor="text1"/>
                <w:sz w:val="20"/>
              </w:rPr>
              <w:t>учрежде</w:t>
            </w:r>
            <w:r w:rsidR="00437C0F">
              <w:rPr>
                <w:color w:val="000000" w:themeColor="text1"/>
                <w:sz w:val="20"/>
              </w:rPr>
              <w:t>-</w:t>
            </w:r>
            <w:r w:rsidRPr="00D43644">
              <w:rPr>
                <w:color w:val="000000" w:themeColor="text1"/>
                <w:sz w:val="20"/>
              </w:rPr>
              <w:t>ниях</w:t>
            </w:r>
            <w:proofErr w:type="spellEnd"/>
            <w:r w:rsidRPr="00D43644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A1E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В соответствии с требованиями Федерального закона</w:t>
            </w:r>
          </w:p>
          <w:p w:rsidR="00190EEA" w:rsidRPr="00D43644" w:rsidRDefault="00190EEA" w:rsidP="00437C0F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от 12.01.1996 № 7-ФЗ "О некоммерческих</w:t>
            </w:r>
            <w:r w:rsidR="00437C0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43644">
              <w:rPr>
                <w:color w:val="000000" w:themeColor="text1"/>
                <w:sz w:val="20"/>
                <w:szCs w:val="20"/>
              </w:rPr>
              <w:t>организа</w:t>
            </w:r>
            <w:r w:rsidR="00437C0F">
              <w:rPr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color w:val="000000" w:themeColor="text1"/>
                <w:sz w:val="20"/>
                <w:szCs w:val="20"/>
              </w:rPr>
              <w:t>циях</w:t>
            </w:r>
            <w:proofErr w:type="spellEnd"/>
            <w:r w:rsidRPr="00D43644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EEA" w:rsidRPr="00D43644" w:rsidRDefault="00190EEA" w:rsidP="00437C0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Не позднее пяти рабочих дней, следующих за днем  принятия документов или внесения изменений </w:t>
            </w:r>
            <w:r w:rsidR="00437C0F">
              <w:rPr>
                <w:color w:val="000000" w:themeColor="text1"/>
                <w:sz w:val="20"/>
              </w:rPr>
              <w:br/>
            </w:r>
            <w:r w:rsidRPr="00D43644">
              <w:rPr>
                <w:color w:val="000000" w:themeColor="text1"/>
                <w:sz w:val="20"/>
              </w:rPr>
              <w:t>в документы</w:t>
            </w:r>
          </w:p>
        </w:tc>
      </w:tr>
    </w:tbl>
    <w:p w:rsidR="00437C0F" w:rsidRPr="00437C0F" w:rsidRDefault="00437C0F" w:rsidP="00190EEA">
      <w:pPr>
        <w:ind w:firstLine="708"/>
        <w:jc w:val="both"/>
        <w:rPr>
          <w:color w:val="000000" w:themeColor="text1"/>
          <w:sz w:val="10"/>
          <w:szCs w:val="28"/>
        </w:rPr>
      </w:pPr>
    </w:p>
    <w:p w:rsidR="00190EEA" w:rsidRPr="00D43644" w:rsidRDefault="00190EEA" w:rsidP="00190EEA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 xml:space="preserve">2.8. Порядок и сроки подачи, регистрации и рассмотрения жалоб (претензий) на несоответствующее оказание муниципальной услуги, на </w:t>
      </w:r>
      <w:proofErr w:type="spellStart"/>
      <w:r w:rsidRPr="00D43644">
        <w:rPr>
          <w:color w:val="000000" w:themeColor="text1"/>
          <w:szCs w:val="28"/>
        </w:rPr>
        <w:t>несоб</w:t>
      </w:r>
      <w:proofErr w:type="spellEnd"/>
      <w:r w:rsidRPr="00D43644">
        <w:rPr>
          <w:color w:val="000000" w:themeColor="text1"/>
          <w:szCs w:val="28"/>
        </w:rPr>
        <w:t>-</w:t>
      </w:r>
      <w:r w:rsidRPr="00D43644">
        <w:rPr>
          <w:color w:val="000000" w:themeColor="text1"/>
          <w:szCs w:val="28"/>
        </w:rPr>
        <w:br/>
      </w:r>
      <w:proofErr w:type="spellStart"/>
      <w:r w:rsidRPr="00D43644">
        <w:rPr>
          <w:color w:val="000000" w:themeColor="text1"/>
          <w:szCs w:val="28"/>
        </w:rPr>
        <w:t>людение</w:t>
      </w:r>
      <w:proofErr w:type="spellEnd"/>
      <w:r w:rsidRPr="00D43644">
        <w:rPr>
          <w:color w:val="000000" w:themeColor="text1"/>
          <w:szCs w:val="28"/>
        </w:rPr>
        <w:t xml:space="preserve"> стандарта соответствующей муниципальной услуги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Порядок обжалования действия (бездействия) должностного лица, </w:t>
      </w:r>
      <w:r w:rsidRPr="00D43644">
        <w:rPr>
          <w:color w:val="000000" w:themeColor="text1"/>
        </w:rPr>
        <w:br/>
        <w:t>а также принимаемого им решения при оказании муниципальной услуги определяется в соответствии с Федеральным законом от 02.05.2006 № 59-ФЗ  "О порядке рассмотрения обращений граждан Российской Федерации".</w:t>
      </w:r>
    </w:p>
    <w:p w:rsidR="00190EEA" w:rsidRPr="00D43644" w:rsidRDefault="00190EEA" w:rsidP="00190EEA">
      <w:pPr>
        <w:pStyle w:val="a3"/>
        <w:ind w:firstLine="708"/>
        <w:rPr>
          <w:bCs/>
          <w:color w:val="000000" w:themeColor="text1"/>
        </w:rPr>
      </w:pPr>
      <w:r w:rsidRPr="00D43644">
        <w:rPr>
          <w:color w:val="000000" w:themeColor="text1"/>
        </w:rPr>
        <w:t>2.9. Порядок контроля  за оказанием муниципальной услуги</w:t>
      </w:r>
      <w:r w:rsidRPr="00D43644">
        <w:rPr>
          <w:bCs/>
          <w:color w:val="000000" w:themeColor="text1"/>
        </w:rPr>
        <w:t xml:space="preserve"> </w:t>
      </w:r>
    </w:p>
    <w:p w:rsidR="00190EEA" w:rsidRPr="00D43644" w:rsidRDefault="00190EEA" w:rsidP="00190EEA">
      <w:pPr>
        <w:pStyle w:val="a3"/>
        <w:ind w:firstLine="708"/>
        <w:rPr>
          <w:bCs/>
          <w:color w:val="000000" w:themeColor="text1"/>
        </w:rPr>
      </w:pPr>
      <w:r w:rsidRPr="00D43644">
        <w:rPr>
          <w:bCs/>
          <w:color w:val="000000" w:themeColor="text1"/>
        </w:rPr>
        <w:t xml:space="preserve">Организация обеспечения качества и доступности оказания </w:t>
      </w:r>
      <w:proofErr w:type="spellStart"/>
      <w:r w:rsidRPr="00D43644">
        <w:rPr>
          <w:bCs/>
          <w:color w:val="000000" w:themeColor="text1"/>
        </w:rPr>
        <w:t>муници</w:t>
      </w:r>
      <w:proofErr w:type="spellEnd"/>
      <w:r w:rsidRPr="00D43644">
        <w:rPr>
          <w:bCs/>
          <w:color w:val="000000" w:themeColor="text1"/>
        </w:rPr>
        <w:t>-</w:t>
      </w:r>
      <w:r w:rsidRPr="00D43644">
        <w:rPr>
          <w:bCs/>
          <w:color w:val="000000" w:themeColor="text1"/>
        </w:rPr>
        <w:br/>
      </w:r>
      <w:proofErr w:type="spellStart"/>
      <w:r w:rsidRPr="00D43644">
        <w:rPr>
          <w:bCs/>
          <w:color w:val="000000" w:themeColor="text1"/>
        </w:rPr>
        <w:t>пальной</w:t>
      </w:r>
      <w:proofErr w:type="spellEnd"/>
      <w:r w:rsidRPr="00D43644">
        <w:rPr>
          <w:bCs/>
          <w:color w:val="000000" w:themeColor="text1"/>
        </w:rPr>
        <w:t xml:space="preserve">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190EEA" w:rsidRPr="00D43644" w:rsidRDefault="00190EEA" w:rsidP="00190EEA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2.9.1. Внутренний контроль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Внутренний контроль подразделяется на: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плановый контроль: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190EEA" w:rsidRPr="00D43644" w:rsidRDefault="00190EEA" w:rsidP="00190EEA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комплексный (в том числе проверка осуществления образовательной деятельности отдельных педагогических работников).</w:t>
      </w:r>
    </w:p>
    <w:p w:rsidR="00437C0F" w:rsidRDefault="00190EEA" w:rsidP="00284511">
      <w:pPr>
        <w:pStyle w:val="a3"/>
        <w:ind w:firstLine="708"/>
        <w:rPr>
          <w:color w:val="000000" w:themeColor="text1"/>
        </w:rPr>
      </w:pPr>
      <w:r w:rsidRPr="00D43644">
        <w:rPr>
          <w:color w:val="000000" w:themeColor="text1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37C0F" w:rsidRDefault="00437C0F">
      <w:pPr>
        <w:rPr>
          <w:color w:val="000000" w:themeColor="text1"/>
          <w:szCs w:val="28"/>
        </w:rPr>
      </w:pPr>
      <w:r>
        <w:rPr>
          <w:color w:val="000000" w:themeColor="text1"/>
        </w:rPr>
        <w:br w:type="page"/>
      </w:r>
    </w:p>
    <w:p w:rsidR="007F67A0" w:rsidRDefault="00437C0F" w:rsidP="00437C0F">
      <w:pPr>
        <w:pStyle w:val="a3"/>
        <w:ind w:firstLine="708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10</w:t>
      </w:r>
    </w:p>
    <w:p w:rsidR="00437C0F" w:rsidRPr="00D43644" w:rsidRDefault="00437C0F" w:rsidP="00437C0F">
      <w:pPr>
        <w:pStyle w:val="a3"/>
        <w:ind w:firstLine="708"/>
        <w:jc w:val="center"/>
        <w:rPr>
          <w:color w:val="000000" w:themeColor="text1"/>
        </w:rPr>
      </w:pPr>
    </w:p>
    <w:p w:rsidR="007F67A0" w:rsidRPr="00D43644" w:rsidRDefault="007F67A0" w:rsidP="00784762">
      <w:pPr>
        <w:ind w:firstLine="708"/>
        <w:jc w:val="both"/>
        <w:rPr>
          <w:color w:val="000000" w:themeColor="text1"/>
          <w:szCs w:val="28"/>
        </w:rPr>
      </w:pPr>
      <w:r w:rsidRPr="00D43644">
        <w:rPr>
          <w:color w:val="000000" w:themeColor="text1"/>
          <w:szCs w:val="28"/>
        </w:rPr>
        <w:t>2.9.2.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699"/>
      </w:tblGrid>
      <w:tr w:rsidR="00437C0F" w:rsidRPr="00D43644" w:rsidTr="00437C0F">
        <w:trPr>
          <w:trHeight w:val="588"/>
        </w:trPr>
        <w:tc>
          <w:tcPr>
            <w:tcW w:w="2462" w:type="dxa"/>
            <w:vAlign w:val="center"/>
          </w:tcPr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Периодичность</w:t>
            </w:r>
          </w:p>
        </w:tc>
        <w:tc>
          <w:tcPr>
            <w:tcW w:w="3699" w:type="dxa"/>
            <w:vAlign w:val="center"/>
          </w:tcPr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Органы, осуществляющие контроль </w:t>
            </w:r>
          </w:p>
          <w:p w:rsidR="007F67A0" w:rsidRPr="00D43644" w:rsidRDefault="007F67A0" w:rsidP="008C24AE">
            <w:pPr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за оказанием муниципальной услуги</w:t>
            </w:r>
          </w:p>
        </w:tc>
      </w:tr>
      <w:tr w:rsidR="007F67A0" w:rsidRPr="00D43644" w:rsidTr="008C24AE">
        <w:tc>
          <w:tcPr>
            <w:tcW w:w="2462" w:type="dxa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7F67A0" w:rsidRPr="00D43644" w:rsidRDefault="007F67A0" w:rsidP="008C24AE">
            <w:pPr>
              <w:pStyle w:val="a3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color w:val="000000" w:themeColor="text1"/>
                <w:sz w:val="20"/>
                <w:szCs w:val="20"/>
              </w:rPr>
              <w:t>На 01.01., 01.04., 01.07., 01.09., 01.12</w:t>
            </w:r>
          </w:p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699" w:type="dxa"/>
          </w:tcPr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Департамент образования</w:t>
            </w:r>
          </w:p>
          <w:p w:rsidR="007F67A0" w:rsidRPr="00D43644" w:rsidRDefault="007F67A0" w:rsidP="008C2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Администрации муниципального образования "Город Архангельск"</w:t>
            </w:r>
          </w:p>
        </w:tc>
      </w:tr>
      <w:tr w:rsidR="00190EEA" w:rsidRPr="00D43644" w:rsidTr="00190EEA">
        <w:tc>
          <w:tcPr>
            <w:tcW w:w="2462" w:type="dxa"/>
          </w:tcPr>
          <w:p w:rsidR="00190EEA" w:rsidRPr="00D43644" w:rsidRDefault="00190EEA" w:rsidP="00063D3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190EEA" w:rsidRPr="00D43644" w:rsidRDefault="00190EEA" w:rsidP="00063D32">
            <w:pPr>
              <w:pStyle w:val="a3"/>
              <w:ind w:firstLine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В соответствии с планом контроля  </w:t>
            </w:r>
          </w:p>
          <w:p w:rsidR="00190EEA" w:rsidRPr="00D43644" w:rsidRDefault="00190EEA" w:rsidP="00437C0F">
            <w:pPr>
              <w:pStyle w:val="a3"/>
              <w:ind w:right="-122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за деятельностью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Архангельск", утверждённым </w:t>
            </w:r>
            <w:proofErr w:type="spellStart"/>
            <w:r w:rsidRPr="00D43644">
              <w:rPr>
                <w:bCs/>
                <w:color w:val="000000" w:themeColor="text1"/>
                <w:sz w:val="20"/>
                <w:szCs w:val="20"/>
              </w:rPr>
              <w:t>прика</w:t>
            </w:r>
            <w:r w:rsidR="00437C0F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bCs/>
                <w:color w:val="000000" w:themeColor="text1"/>
                <w:sz w:val="20"/>
                <w:szCs w:val="20"/>
              </w:rPr>
              <w:t>зом</w:t>
            </w:r>
            <w:proofErr w:type="spellEnd"/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 директора департамента </w:t>
            </w:r>
            <w:proofErr w:type="spellStart"/>
            <w:r w:rsidRPr="00D43644">
              <w:rPr>
                <w:bCs/>
                <w:color w:val="000000" w:themeColor="text1"/>
                <w:sz w:val="20"/>
                <w:szCs w:val="20"/>
              </w:rPr>
              <w:t>образова</w:t>
            </w:r>
            <w:r w:rsidR="00437C0F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D43644">
              <w:rPr>
                <w:bCs/>
                <w:color w:val="000000" w:themeColor="text1"/>
                <w:sz w:val="20"/>
                <w:szCs w:val="20"/>
              </w:rPr>
              <w:t>ния</w:t>
            </w:r>
            <w:proofErr w:type="spellEnd"/>
            <w:r w:rsidRPr="00D43644">
              <w:rPr>
                <w:bCs/>
                <w:color w:val="000000" w:themeColor="text1"/>
                <w:sz w:val="20"/>
                <w:szCs w:val="20"/>
              </w:rPr>
              <w:t xml:space="preserve"> Администрации муниципального образования "Город Архангельск"</w:t>
            </w:r>
          </w:p>
        </w:tc>
        <w:tc>
          <w:tcPr>
            <w:tcW w:w="3699" w:type="dxa"/>
          </w:tcPr>
          <w:p w:rsidR="00190EEA" w:rsidRPr="00D43644" w:rsidRDefault="00190EEA" w:rsidP="00063D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Департамент образования</w:t>
            </w:r>
          </w:p>
          <w:p w:rsidR="00190EEA" w:rsidRPr="00D43644" w:rsidRDefault="00190EEA" w:rsidP="00063D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43644">
              <w:rPr>
                <w:color w:val="000000" w:themeColor="text1"/>
                <w:sz w:val="20"/>
              </w:rPr>
              <w:t>Администрации муниципального образования "Город Архангельск"</w:t>
            </w:r>
          </w:p>
        </w:tc>
      </w:tr>
    </w:tbl>
    <w:p w:rsidR="00190EEA" w:rsidRDefault="00941368" w:rsidP="00437C0F">
      <w:pPr>
        <w:pStyle w:val="a3"/>
        <w:ind w:right="-143" w:firstLine="0"/>
        <w:jc w:val="right"/>
        <w:rPr>
          <w:bCs/>
          <w:color w:val="000000" w:themeColor="text1"/>
        </w:rPr>
      </w:pPr>
      <w:r w:rsidRPr="00D43644">
        <w:rPr>
          <w:bCs/>
          <w:color w:val="000000" w:themeColor="text1"/>
        </w:rPr>
        <w:t>".</w:t>
      </w:r>
    </w:p>
    <w:p w:rsidR="00437C0F" w:rsidRDefault="00437C0F" w:rsidP="00437C0F">
      <w:pPr>
        <w:pStyle w:val="a3"/>
        <w:ind w:right="-143" w:firstLine="0"/>
        <w:jc w:val="right"/>
        <w:rPr>
          <w:bCs/>
          <w:color w:val="000000" w:themeColor="text1"/>
        </w:rPr>
      </w:pPr>
    </w:p>
    <w:p w:rsidR="00437C0F" w:rsidRDefault="00437C0F" w:rsidP="00437C0F">
      <w:pPr>
        <w:pStyle w:val="a3"/>
        <w:ind w:right="-143" w:firstLine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_____________</w:t>
      </w:r>
    </w:p>
    <w:p w:rsidR="00437C0F" w:rsidRPr="00D43644" w:rsidRDefault="00437C0F" w:rsidP="00437C0F">
      <w:pPr>
        <w:pStyle w:val="a3"/>
        <w:ind w:right="-143" w:firstLine="0"/>
        <w:jc w:val="center"/>
        <w:rPr>
          <w:bCs/>
          <w:color w:val="000000" w:themeColor="text1"/>
        </w:rPr>
      </w:pPr>
    </w:p>
    <w:sectPr w:rsidR="00437C0F" w:rsidRPr="00D43644" w:rsidSect="00437C0F">
      <w:headerReference w:type="even" r:id="rId11"/>
      <w:headerReference w:type="default" r:id="rId12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80B" w:rsidRDefault="00D8380B" w:rsidP="00443A7C">
      <w:r>
        <w:separator/>
      </w:r>
    </w:p>
  </w:endnote>
  <w:endnote w:type="continuationSeparator" w:id="0">
    <w:p w:rsidR="00D8380B" w:rsidRDefault="00D8380B" w:rsidP="004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80B" w:rsidRDefault="00D8380B" w:rsidP="00443A7C">
      <w:r>
        <w:separator/>
      </w:r>
    </w:p>
  </w:footnote>
  <w:footnote w:type="continuationSeparator" w:id="0">
    <w:p w:rsidR="00D8380B" w:rsidRDefault="00D8380B" w:rsidP="0044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0" w:rsidRDefault="007F67A0" w:rsidP="009716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67A0" w:rsidRDefault="007F67A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0" w:rsidRDefault="007F6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F6318"/>
    <w:multiLevelType w:val="hybridMultilevel"/>
    <w:tmpl w:val="9104A8D0"/>
    <w:lvl w:ilvl="0" w:tplc="C8C6F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BCC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E0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68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B09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42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96B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C1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AC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82516CF"/>
    <w:multiLevelType w:val="hybridMultilevel"/>
    <w:tmpl w:val="2F24CEE8"/>
    <w:lvl w:ilvl="0" w:tplc="B060C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40B6"/>
    <w:rsid w:val="000049CE"/>
    <w:rsid w:val="000241D9"/>
    <w:rsid w:val="0003324D"/>
    <w:rsid w:val="00036A37"/>
    <w:rsid w:val="00046DA8"/>
    <w:rsid w:val="0005129C"/>
    <w:rsid w:val="000607AC"/>
    <w:rsid w:val="00063D32"/>
    <w:rsid w:val="000904A4"/>
    <w:rsid w:val="00093829"/>
    <w:rsid w:val="000B03A6"/>
    <w:rsid w:val="000C06EC"/>
    <w:rsid w:val="000E0ABA"/>
    <w:rsid w:val="000E772B"/>
    <w:rsid w:val="000F0DFA"/>
    <w:rsid w:val="000F116D"/>
    <w:rsid w:val="00103368"/>
    <w:rsid w:val="00104B21"/>
    <w:rsid w:val="001512B6"/>
    <w:rsid w:val="001520A7"/>
    <w:rsid w:val="00153576"/>
    <w:rsid w:val="00175445"/>
    <w:rsid w:val="00190EEA"/>
    <w:rsid w:val="0019712F"/>
    <w:rsid w:val="0019745B"/>
    <w:rsid w:val="001A0EB7"/>
    <w:rsid w:val="001A176B"/>
    <w:rsid w:val="001C1650"/>
    <w:rsid w:val="001E47E5"/>
    <w:rsid w:val="001F0DF7"/>
    <w:rsid w:val="001F23FB"/>
    <w:rsid w:val="00210004"/>
    <w:rsid w:val="002656C8"/>
    <w:rsid w:val="002711EC"/>
    <w:rsid w:val="00273D1A"/>
    <w:rsid w:val="00284511"/>
    <w:rsid w:val="002C136C"/>
    <w:rsid w:val="002C3148"/>
    <w:rsid w:val="002D52AC"/>
    <w:rsid w:val="003178B3"/>
    <w:rsid w:val="00334FCE"/>
    <w:rsid w:val="003453CB"/>
    <w:rsid w:val="0034756A"/>
    <w:rsid w:val="00350031"/>
    <w:rsid w:val="00352E35"/>
    <w:rsid w:val="003865FB"/>
    <w:rsid w:val="00396723"/>
    <w:rsid w:val="003F5C1C"/>
    <w:rsid w:val="00412037"/>
    <w:rsid w:val="00437C0F"/>
    <w:rsid w:val="00441BE2"/>
    <w:rsid w:val="00443A7C"/>
    <w:rsid w:val="00461730"/>
    <w:rsid w:val="00483947"/>
    <w:rsid w:val="004C3AB3"/>
    <w:rsid w:val="004E1806"/>
    <w:rsid w:val="004F439C"/>
    <w:rsid w:val="004F6A1D"/>
    <w:rsid w:val="00505BB1"/>
    <w:rsid w:val="00534A14"/>
    <w:rsid w:val="00560159"/>
    <w:rsid w:val="00570BF9"/>
    <w:rsid w:val="00571761"/>
    <w:rsid w:val="005721DA"/>
    <w:rsid w:val="00582BD5"/>
    <w:rsid w:val="00584841"/>
    <w:rsid w:val="00593AA0"/>
    <w:rsid w:val="0059426A"/>
    <w:rsid w:val="00594965"/>
    <w:rsid w:val="005D22B0"/>
    <w:rsid w:val="005D4FDF"/>
    <w:rsid w:val="005E5A1E"/>
    <w:rsid w:val="005F7D03"/>
    <w:rsid w:val="006209FE"/>
    <w:rsid w:val="006278AF"/>
    <w:rsid w:val="006505C1"/>
    <w:rsid w:val="00660728"/>
    <w:rsid w:val="0066261A"/>
    <w:rsid w:val="00672124"/>
    <w:rsid w:val="006805A5"/>
    <w:rsid w:val="006B2F8D"/>
    <w:rsid w:val="006B444A"/>
    <w:rsid w:val="006C15B0"/>
    <w:rsid w:val="006C324C"/>
    <w:rsid w:val="006C5639"/>
    <w:rsid w:val="006D447E"/>
    <w:rsid w:val="006E0D5F"/>
    <w:rsid w:val="006E275E"/>
    <w:rsid w:val="006F0FCA"/>
    <w:rsid w:val="006F3E1B"/>
    <w:rsid w:val="00702CEA"/>
    <w:rsid w:val="007055F1"/>
    <w:rsid w:val="00716D5F"/>
    <w:rsid w:val="007327AA"/>
    <w:rsid w:val="00746CFF"/>
    <w:rsid w:val="007653D3"/>
    <w:rsid w:val="00766681"/>
    <w:rsid w:val="00771466"/>
    <w:rsid w:val="00784762"/>
    <w:rsid w:val="0079603E"/>
    <w:rsid w:val="007A2302"/>
    <w:rsid w:val="007F67A0"/>
    <w:rsid w:val="008305EA"/>
    <w:rsid w:val="008323A9"/>
    <w:rsid w:val="00834B25"/>
    <w:rsid w:val="00841E4C"/>
    <w:rsid w:val="00850E74"/>
    <w:rsid w:val="00852BDC"/>
    <w:rsid w:val="0089070D"/>
    <w:rsid w:val="00890EC3"/>
    <w:rsid w:val="008A758F"/>
    <w:rsid w:val="008C24AE"/>
    <w:rsid w:val="008C29FA"/>
    <w:rsid w:val="008E0D87"/>
    <w:rsid w:val="00927A81"/>
    <w:rsid w:val="00941368"/>
    <w:rsid w:val="00952CA6"/>
    <w:rsid w:val="00952F9A"/>
    <w:rsid w:val="009552EA"/>
    <w:rsid w:val="00956037"/>
    <w:rsid w:val="009621CA"/>
    <w:rsid w:val="0096772F"/>
    <w:rsid w:val="00971690"/>
    <w:rsid w:val="009909D4"/>
    <w:rsid w:val="00990AB3"/>
    <w:rsid w:val="009A021C"/>
    <w:rsid w:val="009C74D9"/>
    <w:rsid w:val="009D46DD"/>
    <w:rsid w:val="009E34A9"/>
    <w:rsid w:val="00A05918"/>
    <w:rsid w:val="00A13A91"/>
    <w:rsid w:val="00A14BF4"/>
    <w:rsid w:val="00A2509B"/>
    <w:rsid w:val="00A609DE"/>
    <w:rsid w:val="00A67CEE"/>
    <w:rsid w:val="00A85115"/>
    <w:rsid w:val="00AC4E0B"/>
    <w:rsid w:val="00AD7D2B"/>
    <w:rsid w:val="00AE1643"/>
    <w:rsid w:val="00B14D6B"/>
    <w:rsid w:val="00B445EC"/>
    <w:rsid w:val="00B66014"/>
    <w:rsid w:val="00BA05B8"/>
    <w:rsid w:val="00BA59A9"/>
    <w:rsid w:val="00BB5891"/>
    <w:rsid w:val="00BD2157"/>
    <w:rsid w:val="00C00487"/>
    <w:rsid w:val="00C00B96"/>
    <w:rsid w:val="00C01E8B"/>
    <w:rsid w:val="00C253FB"/>
    <w:rsid w:val="00C279CA"/>
    <w:rsid w:val="00C470E9"/>
    <w:rsid w:val="00C73AB7"/>
    <w:rsid w:val="00CA5D60"/>
    <w:rsid w:val="00CB3EDB"/>
    <w:rsid w:val="00CC765D"/>
    <w:rsid w:val="00CD46CF"/>
    <w:rsid w:val="00CF123A"/>
    <w:rsid w:val="00CF4843"/>
    <w:rsid w:val="00D0313C"/>
    <w:rsid w:val="00D0397A"/>
    <w:rsid w:val="00D16156"/>
    <w:rsid w:val="00D43644"/>
    <w:rsid w:val="00D47AE1"/>
    <w:rsid w:val="00D66EA1"/>
    <w:rsid w:val="00D75B7B"/>
    <w:rsid w:val="00D8380B"/>
    <w:rsid w:val="00D83ABD"/>
    <w:rsid w:val="00D85177"/>
    <w:rsid w:val="00DC3FD9"/>
    <w:rsid w:val="00DC44B2"/>
    <w:rsid w:val="00DD5A16"/>
    <w:rsid w:val="00DE3769"/>
    <w:rsid w:val="00E0679B"/>
    <w:rsid w:val="00E2413D"/>
    <w:rsid w:val="00E24C55"/>
    <w:rsid w:val="00E25ACB"/>
    <w:rsid w:val="00E34CE0"/>
    <w:rsid w:val="00E73A41"/>
    <w:rsid w:val="00E83D73"/>
    <w:rsid w:val="00E8759C"/>
    <w:rsid w:val="00E95FEB"/>
    <w:rsid w:val="00EB3DEE"/>
    <w:rsid w:val="00EC1AE3"/>
    <w:rsid w:val="00ED7CC2"/>
    <w:rsid w:val="00F03980"/>
    <w:rsid w:val="00F673B0"/>
    <w:rsid w:val="00F67E50"/>
    <w:rsid w:val="00F7405F"/>
    <w:rsid w:val="00F908DA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A0E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1A0EB7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1A0EB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1A0EB7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1A0EB7"/>
    <w:rPr>
      <w:rFonts w:cs="Times New Roman"/>
    </w:rPr>
  </w:style>
  <w:style w:type="paragraph" w:styleId="aa">
    <w:name w:val="footer"/>
    <w:basedOn w:val="a"/>
    <w:link w:val="ab"/>
    <w:uiPriority w:val="99"/>
    <w:rsid w:val="00443A7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443A7C"/>
    <w:rPr>
      <w:rFonts w:ascii="Times New Roman" w:hAnsi="Times New Roman"/>
      <w:sz w:val="20"/>
      <w:lang w:eastAsia="ru-RU"/>
    </w:rPr>
  </w:style>
  <w:style w:type="paragraph" w:styleId="ac">
    <w:name w:val="Body Text"/>
    <w:basedOn w:val="a"/>
    <w:link w:val="ad"/>
    <w:uiPriority w:val="99"/>
    <w:rsid w:val="006505C1"/>
    <w:pPr>
      <w:spacing w:after="120"/>
    </w:pPr>
    <w:rPr>
      <w:rFonts w:eastAsia="Calibri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05C1"/>
    <w:rPr>
      <w:rFonts w:ascii="Times New Roman" w:hAnsi="Times New Roman"/>
      <w:sz w:val="24"/>
    </w:rPr>
  </w:style>
  <w:style w:type="character" w:styleId="ae">
    <w:name w:val="Strong"/>
    <w:qFormat/>
    <w:locked/>
    <w:rsid w:val="006C32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uiPriority w:val="99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A0E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1A0EB7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1A0EB7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1A0EB7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1A0EB7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1A0EB7"/>
    <w:rPr>
      <w:rFonts w:cs="Times New Roman"/>
    </w:rPr>
  </w:style>
  <w:style w:type="paragraph" w:styleId="aa">
    <w:name w:val="footer"/>
    <w:basedOn w:val="a"/>
    <w:link w:val="ab"/>
    <w:uiPriority w:val="99"/>
    <w:rsid w:val="00443A7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443A7C"/>
    <w:rPr>
      <w:rFonts w:ascii="Times New Roman" w:hAnsi="Times New Roman"/>
      <w:sz w:val="20"/>
      <w:lang w:eastAsia="ru-RU"/>
    </w:rPr>
  </w:style>
  <w:style w:type="paragraph" w:styleId="ac">
    <w:name w:val="Body Text"/>
    <w:basedOn w:val="a"/>
    <w:link w:val="ad"/>
    <w:uiPriority w:val="99"/>
    <w:rsid w:val="006505C1"/>
    <w:pPr>
      <w:spacing w:after="120"/>
    </w:pPr>
    <w:rPr>
      <w:rFonts w:eastAsia="Calibri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6505C1"/>
    <w:rPr>
      <w:rFonts w:ascii="Times New Roman" w:hAnsi="Times New Roman"/>
      <w:sz w:val="24"/>
    </w:rPr>
  </w:style>
  <w:style w:type="character" w:styleId="ae">
    <w:name w:val="Strong"/>
    <w:qFormat/>
    <w:locked/>
    <w:rsid w:val="006C3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silevaAV\Desktop\VasilevaAV\Documents\2014\12.14\&#208;&#160;&#208;&#144;&#208;&#161;&#208;&#159;&#208;&#158;&#208;&#160;&#208;&#175;&#208;&#150;\10&#208;&#179;_12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D9C10E5CD3D48E8D1925DC83A337598E86141539F0156CB5DF139F6CFBE36327B4C5904C7783WFq8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dvinaland.ru/docs/pub/05f34a6d99c1801c4e1915a0b97f38a3/615-27-oz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consultantplus://offline/ref=5AD9C10E5CD3D48E8D1925DC83A337598E86141539F0156CB5DF139F6CFBE36327B4C5904C7783WFq8H</vt:lpwstr>
      </vt:variant>
      <vt:variant>
        <vt:lpwstr/>
      </vt:variant>
      <vt:variant>
        <vt:i4>7340080</vt:i4>
      </vt:variant>
      <vt:variant>
        <vt:i4>3</vt:i4>
      </vt:variant>
      <vt:variant>
        <vt:i4>0</vt:i4>
      </vt:variant>
      <vt:variant>
        <vt:i4>5</vt:i4>
      </vt:variant>
      <vt:variant>
        <vt:lpwstr>http://portal.dvinaland.ru/docs/pub/05f34a6d99c1801c4e1915a0b97f38a3/615-27-oz.pdf</vt:lpwstr>
      </vt:variant>
      <vt:variant>
        <vt:lpwstr/>
      </vt:variant>
      <vt:variant>
        <vt:i4>8585388</vt:i4>
      </vt:variant>
      <vt:variant>
        <vt:i4>0</vt:i4>
      </vt:variant>
      <vt:variant>
        <vt:i4>0</vt:i4>
      </vt:variant>
      <vt:variant>
        <vt:i4>5</vt:i4>
      </vt:variant>
      <vt:variant>
        <vt:lpwstr>../VasilevaAV/Documents/2014/12.14/Ð ÐÐ¡ÐÐÐ Ð¯Ð/10Ð³_12.docx</vt:lpwstr>
      </vt:variant>
      <vt:variant>
        <vt:lpwstr>Par23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Игоревна Коростелева</cp:lastModifiedBy>
  <cp:revision>2</cp:revision>
  <cp:lastPrinted>2016-05-05T07:20:00Z</cp:lastPrinted>
  <dcterms:created xsi:type="dcterms:W3CDTF">2016-06-21T11:28:00Z</dcterms:created>
  <dcterms:modified xsi:type="dcterms:W3CDTF">2016-06-21T11:28:00Z</dcterms:modified>
</cp:coreProperties>
</file>